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121ED" w14:textId="77777777" w:rsidR="00BE7762" w:rsidRPr="00945D82" w:rsidRDefault="00BE7762" w:rsidP="00BE7762">
      <w:pPr>
        <w:tabs>
          <w:tab w:val="center" w:pos="2268"/>
          <w:tab w:val="center" w:pos="4899"/>
          <w:tab w:val="center" w:pos="6804"/>
        </w:tabs>
        <w:spacing w:beforeLines="200" w:before="480" w:afterLines="50" w:after="120" w:line="336" w:lineRule="auto"/>
        <w:jc w:val="center"/>
        <w:rPr>
          <w:b/>
          <w:bCs/>
          <w:sz w:val="32"/>
          <w:szCs w:val="32"/>
        </w:rPr>
      </w:pPr>
      <w:r w:rsidRPr="00945D82">
        <w:rPr>
          <w:b/>
          <w:bCs/>
          <w:sz w:val="32"/>
          <w:szCs w:val="32"/>
          <w:lang w:val="vi-VN"/>
        </w:rPr>
        <w:t>HỢP ĐỒNG THIẾT KẾ WEB</w:t>
      </w:r>
      <w:r w:rsidRPr="00945D82">
        <w:rPr>
          <w:b/>
          <w:bCs/>
          <w:sz w:val="32"/>
          <w:szCs w:val="32"/>
        </w:rPr>
        <w:t>SITE</w:t>
      </w:r>
    </w:p>
    <w:p w14:paraId="118F4A15" w14:textId="46E570E7" w:rsidR="00BE7762" w:rsidRPr="008B1078" w:rsidRDefault="00BE7762" w:rsidP="00BE7762">
      <w:pPr>
        <w:spacing w:beforeLines="50" w:before="120" w:afterLines="100" w:after="240" w:line="336" w:lineRule="auto"/>
        <w:jc w:val="center"/>
      </w:pPr>
      <w:proofErr w:type="gramStart"/>
      <w:r w:rsidRPr="007F02BF">
        <w:t>Số :</w:t>
      </w:r>
      <w:proofErr w:type="gramEnd"/>
      <w:r w:rsidRPr="007F02BF">
        <w:t xml:space="preserve"> </w:t>
      </w:r>
      <w:r w:rsidR="004A6841">
        <w:t>05</w:t>
      </w:r>
      <w:r>
        <w:t>0</w:t>
      </w:r>
      <w:r w:rsidR="004A6841">
        <w:t>7</w:t>
      </w:r>
      <w:r w:rsidRPr="007F02BF">
        <w:t>1</w:t>
      </w:r>
      <w:r>
        <w:t>8</w:t>
      </w:r>
      <w:r w:rsidRPr="007F02BF">
        <w:t>/</w:t>
      </w:r>
      <w:r>
        <w:t>HĐKT-AZ/</w:t>
      </w:r>
      <w:r w:rsidR="00712661">
        <w:t>DNPT</w:t>
      </w:r>
    </w:p>
    <w:p w14:paraId="4119B7F5" w14:textId="77777777" w:rsidR="00BE7762" w:rsidRPr="000A7125" w:rsidRDefault="00BE7762" w:rsidP="00BE7762">
      <w:pPr>
        <w:numPr>
          <w:ilvl w:val="0"/>
          <w:numId w:val="23"/>
        </w:numPr>
        <w:tabs>
          <w:tab w:val="left" w:pos="360"/>
          <w:tab w:val="center" w:pos="2268"/>
          <w:tab w:val="center" w:pos="6804"/>
        </w:tabs>
        <w:overflowPunct w:val="0"/>
        <w:autoSpaceDE w:val="0"/>
        <w:autoSpaceDN w:val="0"/>
        <w:adjustRightInd w:val="0"/>
        <w:spacing w:before="80" w:after="40" w:line="336" w:lineRule="auto"/>
        <w:ind w:left="357" w:hanging="357"/>
        <w:jc w:val="both"/>
        <w:textAlignment w:val="baseline"/>
        <w:rPr>
          <w:i/>
          <w:sz w:val="22"/>
          <w:szCs w:val="22"/>
        </w:rPr>
      </w:pPr>
      <w:r w:rsidRPr="000A7125">
        <w:rPr>
          <w:i/>
          <w:sz w:val="22"/>
          <w:szCs w:val="22"/>
        </w:rPr>
        <w:t>Căn cứ Luật Thương mại số 36/2005/QH11 ban hành ngày 14/06/2005 của Quốc Hội nước Cộng hòa Xã hội Chủ nghĩa Việt Nam;</w:t>
      </w:r>
    </w:p>
    <w:p w14:paraId="12B311EA" w14:textId="77777777" w:rsidR="00BE7762" w:rsidRPr="000A7125" w:rsidRDefault="00BE7762" w:rsidP="00BE7762">
      <w:pPr>
        <w:numPr>
          <w:ilvl w:val="0"/>
          <w:numId w:val="23"/>
        </w:numPr>
        <w:tabs>
          <w:tab w:val="left" w:pos="360"/>
          <w:tab w:val="center" w:pos="2268"/>
          <w:tab w:val="center" w:pos="6804"/>
        </w:tabs>
        <w:overflowPunct w:val="0"/>
        <w:autoSpaceDE w:val="0"/>
        <w:autoSpaceDN w:val="0"/>
        <w:adjustRightInd w:val="0"/>
        <w:spacing w:before="80" w:after="40" w:line="336" w:lineRule="auto"/>
        <w:jc w:val="both"/>
        <w:textAlignment w:val="baseline"/>
        <w:rPr>
          <w:i/>
          <w:sz w:val="22"/>
          <w:szCs w:val="22"/>
        </w:rPr>
      </w:pPr>
      <w:r w:rsidRPr="000A7125">
        <w:rPr>
          <w:i/>
          <w:sz w:val="22"/>
          <w:szCs w:val="22"/>
        </w:rPr>
        <w:t xml:space="preserve">Căn cứ Luật Dân sự số </w:t>
      </w:r>
      <w:r w:rsidRPr="006A671F">
        <w:rPr>
          <w:i/>
          <w:sz w:val="22"/>
          <w:szCs w:val="22"/>
        </w:rPr>
        <w:t>91/2015/QH13</w:t>
      </w:r>
      <w:r w:rsidRPr="000A7125">
        <w:rPr>
          <w:i/>
          <w:sz w:val="22"/>
          <w:szCs w:val="22"/>
        </w:rPr>
        <w:t xml:space="preserve"> do Quốc hội nước Cộng hòa Xã hội Chủ nghĩa Việt Nam ban hành ngày </w:t>
      </w:r>
      <w:r>
        <w:rPr>
          <w:i/>
          <w:sz w:val="22"/>
          <w:szCs w:val="22"/>
          <w:lang w:val="vi-VN"/>
        </w:rPr>
        <w:t>2</w:t>
      </w:r>
      <w:r w:rsidRPr="000A7125">
        <w:rPr>
          <w:i/>
          <w:sz w:val="22"/>
          <w:szCs w:val="22"/>
        </w:rPr>
        <w:t xml:space="preserve">4 tháng </w:t>
      </w:r>
      <w:r>
        <w:rPr>
          <w:i/>
          <w:sz w:val="22"/>
          <w:szCs w:val="22"/>
          <w:lang w:val="vi-VN"/>
        </w:rPr>
        <w:t>11</w:t>
      </w:r>
      <w:r w:rsidRPr="000A7125">
        <w:rPr>
          <w:i/>
          <w:sz w:val="22"/>
          <w:szCs w:val="22"/>
        </w:rPr>
        <w:t xml:space="preserve"> năm </w:t>
      </w:r>
      <w:proofErr w:type="gramStart"/>
      <w:r w:rsidRPr="000A7125">
        <w:rPr>
          <w:i/>
          <w:sz w:val="22"/>
          <w:szCs w:val="22"/>
        </w:rPr>
        <w:t>20</w:t>
      </w:r>
      <w:r>
        <w:rPr>
          <w:i/>
          <w:sz w:val="22"/>
          <w:szCs w:val="22"/>
          <w:lang w:val="vi-VN"/>
        </w:rPr>
        <w:t>1</w:t>
      </w:r>
      <w:r w:rsidRPr="000A7125">
        <w:rPr>
          <w:i/>
          <w:sz w:val="22"/>
          <w:szCs w:val="22"/>
        </w:rPr>
        <w:t>5.</w:t>
      </w:r>
      <w:proofErr w:type="gramEnd"/>
      <w:r w:rsidRPr="000A7125">
        <w:rPr>
          <w:i/>
          <w:sz w:val="22"/>
          <w:szCs w:val="22"/>
        </w:rPr>
        <w:tab/>
      </w:r>
    </w:p>
    <w:p w14:paraId="7AC304A9" w14:textId="77777777" w:rsidR="00BE7762" w:rsidRPr="000A7125" w:rsidRDefault="00BE7762" w:rsidP="00BE7762">
      <w:pPr>
        <w:numPr>
          <w:ilvl w:val="0"/>
          <w:numId w:val="23"/>
        </w:numPr>
        <w:tabs>
          <w:tab w:val="left" w:pos="360"/>
          <w:tab w:val="center" w:pos="2268"/>
          <w:tab w:val="center" w:pos="6804"/>
        </w:tabs>
        <w:overflowPunct w:val="0"/>
        <w:autoSpaceDE w:val="0"/>
        <w:autoSpaceDN w:val="0"/>
        <w:adjustRightInd w:val="0"/>
        <w:spacing w:before="80" w:after="40" w:line="336" w:lineRule="auto"/>
        <w:ind w:left="357" w:hanging="357"/>
        <w:jc w:val="both"/>
        <w:textAlignment w:val="baseline"/>
        <w:rPr>
          <w:i/>
          <w:sz w:val="22"/>
          <w:szCs w:val="22"/>
        </w:rPr>
      </w:pPr>
      <w:r w:rsidRPr="000A7125">
        <w:rPr>
          <w:i/>
          <w:sz w:val="22"/>
          <w:szCs w:val="22"/>
        </w:rPr>
        <w:t xml:space="preserve">Căn cứ tình hình thực tế, nhu cầu, khả năng và thỏa thuận đạt được giữa hai bên. </w:t>
      </w:r>
    </w:p>
    <w:p w14:paraId="2696D29D" w14:textId="1ACAB8E0" w:rsidR="00BE7762" w:rsidRPr="00945D82" w:rsidRDefault="00BE7762" w:rsidP="00BE7762">
      <w:pPr>
        <w:tabs>
          <w:tab w:val="left" w:pos="360"/>
        </w:tabs>
        <w:overflowPunct w:val="0"/>
        <w:autoSpaceDE w:val="0"/>
        <w:autoSpaceDN w:val="0"/>
        <w:adjustRightInd w:val="0"/>
        <w:spacing w:beforeLines="100" w:before="240" w:afterLines="50" w:after="120" w:line="336" w:lineRule="auto"/>
        <w:ind w:left="357"/>
        <w:textAlignment w:val="baseline"/>
        <w:rPr>
          <w:b/>
        </w:rPr>
      </w:pPr>
      <w:r w:rsidRPr="00945D82">
        <w:rPr>
          <w:b/>
        </w:rPr>
        <w:t xml:space="preserve">Hôm nay ngày </w:t>
      </w:r>
      <w:r w:rsidR="004A6841">
        <w:rPr>
          <w:b/>
        </w:rPr>
        <w:t>05</w:t>
      </w:r>
      <w:r w:rsidRPr="00945D82">
        <w:rPr>
          <w:b/>
        </w:rPr>
        <w:t xml:space="preserve"> tháng </w:t>
      </w:r>
      <w:r>
        <w:rPr>
          <w:b/>
        </w:rPr>
        <w:t>0</w:t>
      </w:r>
      <w:r w:rsidR="004A6841">
        <w:rPr>
          <w:b/>
        </w:rPr>
        <w:t>7</w:t>
      </w:r>
      <w:r w:rsidRPr="00945D82">
        <w:rPr>
          <w:b/>
        </w:rPr>
        <w:t xml:space="preserve"> năm 201</w:t>
      </w:r>
      <w:r>
        <w:rPr>
          <w:b/>
        </w:rPr>
        <w:t>8</w:t>
      </w:r>
      <w:r w:rsidRPr="00945D82">
        <w:rPr>
          <w:b/>
        </w:rPr>
        <w:t xml:space="preserve">, </w:t>
      </w:r>
      <w:r w:rsidRPr="00945D82">
        <w:rPr>
          <w:b/>
          <w:bCs/>
          <w:lang w:val="x-none"/>
        </w:rPr>
        <w:t>Chúng tôi gồm:</w:t>
      </w:r>
    </w:p>
    <w:p w14:paraId="031A9766" w14:textId="57BEE3A3" w:rsidR="00BE7762" w:rsidRPr="008B1078" w:rsidRDefault="00BE7762" w:rsidP="00BE7762">
      <w:pPr>
        <w:tabs>
          <w:tab w:val="left" w:pos="1985"/>
          <w:tab w:val="left" w:pos="4680"/>
          <w:tab w:val="center" w:leader="dot" w:pos="5760"/>
          <w:tab w:val="right" w:leader="dot" w:pos="8460"/>
        </w:tabs>
        <w:spacing w:beforeLines="20" w:before="48" w:afterLines="20" w:after="48" w:line="336" w:lineRule="auto"/>
        <w:ind w:left="720"/>
        <w:rPr>
          <w:b/>
        </w:rPr>
      </w:pPr>
      <w:r w:rsidRPr="008B1078">
        <w:rPr>
          <w:b/>
        </w:rPr>
        <w:t xml:space="preserve">Bên </w:t>
      </w:r>
      <w:proofErr w:type="gramStart"/>
      <w:r w:rsidRPr="008B1078">
        <w:rPr>
          <w:b/>
        </w:rPr>
        <w:t>A :</w:t>
      </w:r>
      <w:proofErr w:type="gramEnd"/>
      <w:r w:rsidRPr="008B1078">
        <w:rPr>
          <w:b/>
        </w:rPr>
        <w:t xml:space="preserve"> </w:t>
      </w:r>
      <w:r>
        <w:rPr>
          <w:b/>
        </w:rPr>
        <w:tab/>
      </w:r>
    </w:p>
    <w:p w14:paraId="2E2EC6AC" w14:textId="018D6083" w:rsidR="00BE7762" w:rsidRDefault="00BE7762" w:rsidP="00BE7762">
      <w:pPr>
        <w:tabs>
          <w:tab w:val="left" w:pos="1985"/>
          <w:tab w:val="left" w:pos="4680"/>
          <w:tab w:val="center" w:leader="dot" w:pos="5760"/>
          <w:tab w:val="right" w:leader="dot" w:pos="8460"/>
        </w:tabs>
        <w:spacing w:beforeLines="20" w:before="48" w:afterLines="20" w:after="48" w:line="336" w:lineRule="auto"/>
        <w:ind w:left="720"/>
      </w:pPr>
      <w:r w:rsidRPr="008B1078">
        <w:t xml:space="preserve">Đại diện: </w:t>
      </w:r>
      <w:r>
        <w:tab/>
      </w:r>
      <w:r w:rsidR="00B86314">
        <w:tab/>
        <w:t xml:space="preserve">                Chức vụ: </w:t>
      </w:r>
    </w:p>
    <w:p w14:paraId="53888B2E" w14:textId="27BC3BD0" w:rsidR="00BE7762" w:rsidRDefault="00BE7762" w:rsidP="00BE7762">
      <w:pPr>
        <w:tabs>
          <w:tab w:val="left" w:pos="1985"/>
          <w:tab w:val="left" w:pos="4680"/>
          <w:tab w:val="center" w:leader="dot" w:pos="5760"/>
          <w:tab w:val="right" w:leader="dot" w:pos="8460"/>
        </w:tabs>
        <w:spacing w:beforeLines="20" w:before="48" w:afterLines="20" w:after="48" w:line="336" w:lineRule="auto"/>
        <w:ind w:left="720"/>
      </w:pPr>
      <w:r w:rsidRPr="008B1078">
        <w:t xml:space="preserve">Địa chỉ: </w:t>
      </w:r>
      <w:r>
        <w:tab/>
      </w:r>
      <w:r w:rsidRPr="008B1078">
        <w:t xml:space="preserve"> </w:t>
      </w:r>
    </w:p>
    <w:p w14:paraId="38503442" w14:textId="7B4F5335" w:rsidR="00BE7762" w:rsidRDefault="00BE7762" w:rsidP="00BE7762">
      <w:pPr>
        <w:tabs>
          <w:tab w:val="left" w:pos="1985"/>
          <w:tab w:val="left" w:pos="4680"/>
          <w:tab w:val="center" w:leader="dot" w:pos="5760"/>
          <w:tab w:val="right" w:leader="dot" w:pos="8460"/>
        </w:tabs>
        <w:spacing w:beforeLines="20" w:before="48" w:afterLines="20" w:after="48" w:line="336" w:lineRule="auto"/>
        <w:ind w:left="720"/>
      </w:pPr>
      <w:r w:rsidRPr="008B1078">
        <w:t xml:space="preserve">Điện thoại: </w:t>
      </w:r>
      <w:r>
        <w:tab/>
      </w:r>
    </w:p>
    <w:p w14:paraId="77F1ABEE" w14:textId="13BECD49" w:rsidR="00BE7762" w:rsidRDefault="00BE7762" w:rsidP="00BE7762">
      <w:pPr>
        <w:tabs>
          <w:tab w:val="left" w:pos="1985"/>
          <w:tab w:val="left" w:pos="4680"/>
          <w:tab w:val="center" w:leader="dot" w:pos="5760"/>
          <w:tab w:val="right" w:leader="dot" w:pos="8460"/>
        </w:tabs>
        <w:spacing w:beforeLines="20" w:before="48" w:afterLines="20" w:after="48" w:line="336" w:lineRule="auto"/>
        <w:ind w:left="720"/>
      </w:pPr>
      <w:r w:rsidRPr="008B1078">
        <w:t xml:space="preserve">Website: </w:t>
      </w:r>
      <w:r>
        <w:tab/>
      </w:r>
      <w:r w:rsidRPr="008B1078">
        <w:tab/>
      </w:r>
    </w:p>
    <w:p w14:paraId="0D5DAF24" w14:textId="19D63041" w:rsidR="00BE7762" w:rsidRDefault="00BE7762" w:rsidP="00BE7762">
      <w:pPr>
        <w:tabs>
          <w:tab w:val="left" w:pos="1985"/>
          <w:tab w:val="left" w:pos="4680"/>
          <w:tab w:val="center" w:leader="dot" w:pos="5760"/>
          <w:tab w:val="right" w:leader="dot" w:pos="8460"/>
        </w:tabs>
        <w:spacing w:beforeLines="20" w:before="48" w:afterLines="20" w:after="48" w:line="336" w:lineRule="auto"/>
        <w:ind w:left="720"/>
      </w:pPr>
      <w:r w:rsidRPr="008B1078">
        <w:t>Mã số thuế:</w:t>
      </w:r>
      <w:r w:rsidR="00B86314">
        <w:tab/>
      </w:r>
    </w:p>
    <w:p w14:paraId="5E14BE49" w14:textId="77777777" w:rsidR="00BE7762" w:rsidRPr="00945D82" w:rsidRDefault="00BE7762" w:rsidP="00BE7762">
      <w:pPr>
        <w:tabs>
          <w:tab w:val="left" w:pos="1985"/>
          <w:tab w:val="center" w:leader="dot" w:pos="5760"/>
          <w:tab w:val="right" w:leader="dot" w:pos="8460"/>
        </w:tabs>
        <w:spacing w:beforeLines="20" w:before="48" w:afterLines="20" w:after="48" w:line="336" w:lineRule="auto"/>
        <w:ind w:left="720"/>
        <w:rPr>
          <w:b/>
          <w:bCs/>
        </w:rPr>
      </w:pPr>
      <w:r w:rsidRPr="00945D82">
        <w:rPr>
          <w:b/>
          <w:bCs/>
        </w:rPr>
        <w:t xml:space="preserve">Bên B: </w:t>
      </w:r>
      <w:r w:rsidRPr="00945D82">
        <w:rPr>
          <w:b/>
          <w:bCs/>
        </w:rPr>
        <w:tab/>
        <w:t xml:space="preserve">CÔNG TY </w:t>
      </w:r>
      <w:r>
        <w:rPr>
          <w:b/>
          <w:bCs/>
        </w:rPr>
        <w:t>TNHH PHẦN MỀM ANZEN</w:t>
      </w:r>
    </w:p>
    <w:p w14:paraId="5CD4D7ED" w14:textId="77777777" w:rsidR="00BE7762" w:rsidRPr="00945D82" w:rsidRDefault="00BE7762" w:rsidP="00BE7762">
      <w:pPr>
        <w:tabs>
          <w:tab w:val="left" w:pos="1985"/>
          <w:tab w:val="left" w:pos="4680"/>
          <w:tab w:val="center" w:leader="dot" w:pos="5760"/>
          <w:tab w:val="right" w:leader="dot" w:pos="8460"/>
        </w:tabs>
        <w:spacing w:beforeLines="20" w:before="48" w:afterLines="20" w:after="48" w:line="336" w:lineRule="auto"/>
        <w:ind w:left="720"/>
      </w:pPr>
      <w:r w:rsidRPr="00945D82">
        <w:t xml:space="preserve">Đại diện: </w:t>
      </w:r>
      <w:r w:rsidRPr="00945D82">
        <w:tab/>
        <w:t>Ông Phạm Duy Thanh</w:t>
      </w:r>
      <w:r w:rsidRPr="00945D82">
        <w:tab/>
        <w:t xml:space="preserve">Chức vụ: </w:t>
      </w:r>
      <w:r>
        <w:t>Phó Giám đốc</w:t>
      </w:r>
    </w:p>
    <w:p w14:paraId="6C6C7E08" w14:textId="77777777" w:rsidR="00BE7762" w:rsidRPr="00945D82" w:rsidRDefault="00BE7762" w:rsidP="00BE7762">
      <w:pPr>
        <w:tabs>
          <w:tab w:val="left" w:pos="1985"/>
          <w:tab w:val="center" w:leader="dot" w:pos="8460"/>
        </w:tabs>
        <w:spacing w:beforeLines="20" w:before="48" w:afterLines="20" w:after="48" w:line="336" w:lineRule="auto"/>
        <w:ind w:left="720"/>
      </w:pPr>
      <w:r w:rsidRPr="00945D82">
        <w:t xml:space="preserve">Địa chỉ: </w:t>
      </w:r>
      <w:r w:rsidRPr="00945D82">
        <w:tab/>
        <w:t>99 Đào Duy Anh, Phường 9, Quận Phú Nhuận, TP.HCM</w:t>
      </w:r>
    </w:p>
    <w:p w14:paraId="192BD811" w14:textId="65946770" w:rsidR="00BE7762" w:rsidRPr="00945D82" w:rsidRDefault="00BE7762" w:rsidP="00BE7762">
      <w:pPr>
        <w:tabs>
          <w:tab w:val="left" w:pos="1985"/>
          <w:tab w:val="center" w:leader="dot" w:pos="8460"/>
        </w:tabs>
        <w:spacing w:beforeLines="20" w:before="48" w:afterLines="20" w:after="48" w:line="336" w:lineRule="auto"/>
        <w:ind w:left="720"/>
      </w:pPr>
      <w:r w:rsidRPr="00945D82">
        <w:t xml:space="preserve">Điện thoại: </w:t>
      </w:r>
      <w:r w:rsidRPr="00945D82">
        <w:tab/>
        <w:t>028.</w:t>
      </w:r>
      <w:r w:rsidR="00B86314">
        <w:t>7302 8789</w:t>
      </w:r>
    </w:p>
    <w:p w14:paraId="420CD207" w14:textId="77777777" w:rsidR="00BE7762" w:rsidRPr="00945D82" w:rsidRDefault="00BE7762" w:rsidP="00BE7762">
      <w:pPr>
        <w:tabs>
          <w:tab w:val="left" w:pos="1985"/>
          <w:tab w:val="center" w:leader="dot" w:pos="8460"/>
        </w:tabs>
        <w:spacing w:beforeLines="20" w:before="48" w:afterLines="20" w:after="48" w:line="336" w:lineRule="auto"/>
        <w:ind w:left="720"/>
      </w:pPr>
      <w:r w:rsidRPr="00945D82">
        <w:t>Website:</w:t>
      </w:r>
      <w:r w:rsidRPr="00945D82">
        <w:tab/>
      </w:r>
      <w:r>
        <w:t>www.anzen.vn</w:t>
      </w:r>
    </w:p>
    <w:p w14:paraId="00E225D2" w14:textId="77777777" w:rsidR="00BE7762" w:rsidRPr="00945D82" w:rsidRDefault="00BE7762" w:rsidP="00BE7762">
      <w:pPr>
        <w:tabs>
          <w:tab w:val="left" w:pos="1985"/>
          <w:tab w:val="center" w:leader="dot" w:pos="8460"/>
        </w:tabs>
        <w:spacing w:beforeLines="20" w:before="48" w:afterLines="20" w:after="48" w:line="336" w:lineRule="auto"/>
        <w:ind w:left="720"/>
      </w:pPr>
      <w:r w:rsidRPr="00945D82">
        <w:t xml:space="preserve">Mã số thuế: </w:t>
      </w:r>
      <w:r w:rsidRPr="00945D82">
        <w:tab/>
      </w:r>
      <w:r w:rsidRPr="005D786D">
        <w:t>0314908272</w:t>
      </w:r>
    </w:p>
    <w:p w14:paraId="7ED1A381" w14:textId="77777777" w:rsidR="00BE7762" w:rsidRPr="00945D82" w:rsidRDefault="00BE7762" w:rsidP="00BE7762">
      <w:pPr>
        <w:numPr>
          <w:ilvl w:val="12"/>
          <w:numId w:val="0"/>
        </w:numPr>
        <w:tabs>
          <w:tab w:val="left" w:pos="2127"/>
          <w:tab w:val="center" w:pos="6804"/>
        </w:tabs>
        <w:spacing w:before="80" w:line="336" w:lineRule="auto"/>
        <w:rPr>
          <w:b/>
          <w:bCs/>
          <w:lang w:val="x-none"/>
        </w:rPr>
      </w:pPr>
      <w:r w:rsidRPr="00945D82">
        <w:rPr>
          <w:b/>
          <w:bCs/>
          <w:lang w:val="x-none"/>
        </w:rPr>
        <w:t>Cùng thỏa thuận ký kết hợp đồng theo các điều khoản sau:</w:t>
      </w:r>
    </w:p>
    <w:p w14:paraId="4B7A913D" w14:textId="77777777" w:rsidR="00BE7762" w:rsidRPr="00945D82" w:rsidRDefault="00BE7762" w:rsidP="00BE7762">
      <w:pPr>
        <w:numPr>
          <w:ilvl w:val="12"/>
          <w:numId w:val="0"/>
        </w:numPr>
        <w:tabs>
          <w:tab w:val="left" w:pos="2127"/>
          <w:tab w:val="center" w:pos="6804"/>
        </w:tabs>
        <w:spacing w:before="80" w:line="336" w:lineRule="auto"/>
        <w:rPr>
          <w:b/>
          <w:bCs/>
          <w:lang w:val="x-none"/>
        </w:rPr>
      </w:pPr>
      <w:r w:rsidRPr="00945D82">
        <w:rPr>
          <w:b/>
          <w:bCs/>
          <w:lang w:val="x-none"/>
        </w:rPr>
        <w:t>Điều 1</w:t>
      </w:r>
      <w:r w:rsidRPr="00945D82">
        <w:rPr>
          <w:lang w:val="x-none"/>
        </w:rPr>
        <w:t xml:space="preserve">: </w:t>
      </w:r>
      <w:r w:rsidRPr="00945D82">
        <w:rPr>
          <w:b/>
          <w:bCs/>
          <w:lang w:val="x-none"/>
        </w:rPr>
        <w:t>Nội dung công việc và Tiến độ thực hiện</w:t>
      </w:r>
    </w:p>
    <w:p w14:paraId="38229C77" w14:textId="0650A4AA" w:rsidR="00BE7762" w:rsidRPr="007E1AE5" w:rsidRDefault="00BE7762" w:rsidP="00BE7762">
      <w:pPr>
        <w:widowControl w:val="0"/>
        <w:numPr>
          <w:ilvl w:val="1"/>
          <w:numId w:val="26"/>
        </w:numPr>
        <w:tabs>
          <w:tab w:val="left" w:pos="2127"/>
        </w:tabs>
        <w:overflowPunct w:val="0"/>
        <w:autoSpaceDE w:val="0"/>
        <w:autoSpaceDN w:val="0"/>
        <w:adjustRightInd w:val="0"/>
        <w:spacing w:beforeLines="50" w:before="120" w:afterLines="50" w:after="120" w:line="336" w:lineRule="auto"/>
        <w:ind w:left="1077" w:hanging="357"/>
        <w:jc w:val="both"/>
        <w:textAlignment w:val="baseline"/>
        <w:rPr>
          <w:lang w:val="vi-VN"/>
        </w:rPr>
      </w:pPr>
      <w:r w:rsidRPr="00945D82">
        <w:rPr>
          <w:b/>
          <w:lang w:val="x-none"/>
        </w:rPr>
        <w:t>Nội dung thực hiện</w:t>
      </w:r>
      <w:r w:rsidRPr="00945D82">
        <w:rPr>
          <w:b/>
        </w:rPr>
        <w:t xml:space="preserve">: </w:t>
      </w:r>
      <w:r>
        <w:rPr>
          <w:lang w:val="vi-VN"/>
        </w:rPr>
        <w:t xml:space="preserve">Thiết kế website: </w:t>
      </w:r>
      <w:r>
        <w:rPr>
          <w:color w:val="000000"/>
        </w:rPr>
        <w:t>www.</w:t>
      </w:r>
      <w:r w:rsidR="00712661">
        <w:rPr>
          <w:color w:val="000000"/>
        </w:rPr>
        <w:t>doanhnghiepphattrien</w:t>
      </w:r>
      <w:r>
        <w:rPr>
          <w:color w:val="000000"/>
        </w:rPr>
        <w:t>.vn</w:t>
      </w:r>
    </w:p>
    <w:p w14:paraId="22D949C3" w14:textId="77777777" w:rsidR="00BE7762" w:rsidRPr="00945D82" w:rsidRDefault="00BE7762" w:rsidP="00BE7762">
      <w:pPr>
        <w:tabs>
          <w:tab w:val="left" w:pos="2127"/>
        </w:tabs>
        <w:overflowPunct w:val="0"/>
        <w:autoSpaceDE w:val="0"/>
        <w:autoSpaceDN w:val="0"/>
        <w:adjustRightInd w:val="0"/>
        <w:spacing w:before="80" w:line="336" w:lineRule="auto"/>
        <w:textAlignment w:val="baseline"/>
        <w:rPr>
          <w:lang w:val="x-none"/>
        </w:rPr>
      </w:pPr>
      <w:r w:rsidRPr="00945D82">
        <w:t xml:space="preserve">            </w:t>
      </w:r>
      <w:r w:rsidRPr="00945D82">
        <w:rPr>
          <w:b/>
        </w:rPr>
        <w:t>1.2 Tiến độ thực hiện</w:t>
      </w:r>
    </w:p>
    <w:tbl>
      <w:tblPr>
        <w:tblW w:w="8414" w:type="dxa"/>
        <w:tblInd w:w="937" w:type="dxa"/>
        <w:tblLook w:val="04A0" w:firstRow="1" w:lastRow="0" w:firstColumn="1" w:lastColumn="0" w:noHBand="0" w:noVBand="1"/>
      </w:tblPr>
      <w:tblGrid>
        <w:gridCol w:w="670"/>
        <w:gridCol w:w="1600"/>
        <w:gridCol w:w="2884"/>
        <w:gridCol w:w="3260"/>
      </w:tblGrid>
      <w:tr w:rsidR="00BE7762" w:rsidRPr="00945D82" w14:paraId="636EFD26" w14:textId="77777777" w:rsidTr="00DE7252">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F9117" w14:textId="77777777" w:rsidR="00BE7762" w:rsidRPr="00945D82" w:rsidRDefault="00BE7762" w:rsidP="00DE7252">
            <w:pPr>
              <w:spacing w:line="336" w:lineRule="auto"/>
              <w:jc w:val="center"/>
              <w:rPr>
                <w:b/>
                <w:bCs/>
              </w:rPr>
            </w:pPr>
            <w:r w:rsidRPr="00945D82">
              <w:rPr>
                <w:b/>
                <w:bCs/>
              </w:rPr>
              <w:t>STT</w:t>
            </w:r>
          </w:p>
        </w:tc>
        <w:tc>
          <w:tcPr>
            <w:tcW w:w="1600" w:type="dxa"/>
            <w:tcBorders>
              <w:top w:val="single" w:sz="4" w:space="0" w:color="auto"/>
              <w:left w:val="nil"/>
              <w:bottom w:val="single" w:sz="4" w:space="0" w:color="auto"/>
              <w:right w:val="nil"/>
            </w:tcBorders>
            <w:shd w:val="clear" w:color="auto" w:fill="auto"/>
            <w:noWrap/>
            <w:vAlign w:val="center"/>
            <w:hideMark/>
          </w:tcPr>
          <w:p w14:paraId="759DCB43" w14:textId="77777777" w:rsidR="00BE7762" w:rsidRPr="00945D82" w:rsidRDefault="00BE7762" w:rsidP="00DE7252">
            <w:pPr>
              <w:spacing w:line="336" w:lineRule="auto"/>
              <w:jc w:val="center"/>
              <w:rPr>
                <w:b/>
                <w:bCs/>
              </w:rPr>
            </w:pPr>
            <w:r w:rsidRPr="00945D82">
              <w:rPr>
                <w:b/>
                <w:bCs/>
              </w:rPr>
              <w:t>Nội dung</w:t>
            </w:r>
          </w:p>
        </w:tc>
        <w:tc>
          <w:tcPr>
            <w:tcW w:w="2884" w:type="dxa"/>
            <w:tcBorders>
              <w:top w:val="single" w:sz="4" w:space="0" w:color="auto"/>
              <w:left w:val="nil"/>
              <w:bottom w:val="single" w:sz="4" w:space="0" w:color="auto"/>
              <w:right w:val="single" w:sz="4" w:space="0" w:color="auto"/>
            </w:tcBorders>
            <w:shd w:val="clear" w:color="auto" w:fill="auto"/>
            <w:noWrap/>
            <w:vAlign w:val="center"/>
            <w:hideMark/>
          </w:tcPr>
          <w:p w14:paraId="418BB41D" w14:textId="77777777" w:rsidR="00BE7762" w:rsidRPr="00945D82" w:rsidRDefault="00BE7762" w:rsidP="00DE7252">
            <w:pPr>
              <w:spacing w:line="336" w:lineRule="auto"/>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9903B" w14:textId="77777777" w:rsidR="00BE7762" w:rsidRPr="00945D82" w:rsidRDefault="00BE7762" w:rsidP="00DE7252">
            <w:pPr>
              <w:spacing w:line="336" w:lineRule="auto"/>
              <w:jc w:val="center"/>
              <w:rPr>
                <w:b/>
                <w:bCs/>
              </w:rPr>
            </w:pPr>
            <w:r w:rsidRPr="00945D82">
              <w:rPr>
                <w:b/>
                <w:bCs/>
              </w:rPr>
              <w:t>Thời gian</w:t>
            </w:r>
          </w:p>
        </w:tc>
      </w:tr>
      <w:tr w:rsidR="00BE7762" w:rsidRPr="00945D82" w14:paraId="66A93DA0" w14:textId="77777777" w:rsidTr="00DE7252">
        <w:trPr>
          <w:trHeight w:val="358"/>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3F29337" w14:textId="77777777" w:rsidR="00BE7762" w:rsidRPr="00945D82" w:rsidRDefault="00BE7762" w:rsidP="00DE7252">
            <w:pPr>
              <w:spacing w:line="336" w:lineRule="auto"/>
              <w:jc w:val="center"/>
            </w:pPr>
            <w:r w:rsidRPr="00945D82">
              <w:t>1</w:t>
            </w:r>
          </w:p>
        </w:tc>
        <w:tc>
          <w:tcPr>
            <w:tcW w:w="4484" w:type="dxa"/>
            <w:gridSpan w:val="2"/>
            <w:tcBorders>
              <w:top w:val="single" w:sz="4" w:space="0" w:color="auto"/>
              <w:left w:val="nil"/>
              <w:bottom w:val="single" w:sz="4" w:space="0" w:color="auto"/>
              <w:right w:val="single" w:sz="4" w:space="0" w:color="auto"/>
            </w:tcBorders>
            <w:shd w:val="clear" w:color="auto" w:fill="auto"/>
            <w:vAlign w:val="center"/>
          </w:tcPr>
          <w:p w14:paraId="7C067AD8" w14:textId="77777777" w:rsidR="00BE7762" w:rsidRPr="00945D82" w:rsidRDefault="00BE7762" w:rsidP="00DE7252">
            <w:pPr>
              <w:spacing w:line="336" w:lineRule="auto"/>
            </w:pPr>
            <w:r w:rsidRPr="00945D82">
              <w:t>Design</w:t>
            </w:r>
          </w:p>
        </w:tc>
        <w:tc>
          <w:tcPr>
            <w:tcW w:w="3260" w:type="dxa"/>
            <w:tcBorders>
              <w:top w:val="single" w:sz="4" w:space="0" w:color="auto"/>
              <w:left w:val="nil"/>
              <w:bottom w:val="single" w:sz="4" w:space="0" w:color="auto"/>
              <w:right w:val="single" w:sz="4" w:space="0" w:color="auto"/>
            </w:tcBorders>
            <w:shd w:val="clear" w:color="auto" w:fill="auto"/>
            <w:vAlign w:val="center"/>
          </w:tcPr>
          <w:p w14:paraId="1FA3B6D1" w14:textId="77777777" w:rsidR="00BE7762" w:rsidRPr="00945D82" w:rsidRDefault="00BE7762" w:rsidP="00DE7252">
            <w:pPr>
              <w:spacing w:line="336" w:lineRule="auto"/>
              <w:jc w:val="center"/>
            </w:pPr>
            <w:r w:rsidRPr="00945D82">
              <w:t>7 ngày làm việc</w:t>
            </w:r>
          </w:p>
        </w:tc>
      </w:tr>
      <w:tr w:rsidR="00BE7762" w:rsidRPr="00945D82" w14:paraId="55EF19F0" w14:textId="77777777" w:rsidTr="00DE7252">
        <w:trPr>
          <w:trHeight w:val="358"/>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5AE0AD4" w14:textId="77777777" w:rsidR="00BE7762" w:rsidRPr="00945D82" w:rsidRDefault="00BE7762" w:rsidP="00DE7252">
            <w:pPr>
              <w:spacing w:line="336" w:lineRule="auto"/>
              <w:jc w:val="center"/>
            </w:pPr>
            <w:r w:rsidRPr="00945D82">
              <w:t>2</w:t>
            </w:r>
          </w:p>
        </w:tc>
        <w:tc>
          <w:tcPr>
            <w:tcW w:w="4484" w:type="dxa"/>
            <w:gridSpan w:val="2"/>
            <w:tcBorders>
              <w:top w:val="single" w:sz="4" w:space="0" w:color="auto"/>
              <w:left w:val="nil"/>
              <w:bottom w:val="single" w:sz="4" w:space="0" w:color="auto"/>
              <w:right w:val="single" w:sz="4" w:space="0" w:color="auto"/>
            </w:tcBorders>
            <w:shd w:val="clear" w:color="auto" w:fill="auto"/>
            <w:vAlign w:val="center"/>
          </w:tcPr>
          <w:p w14:paraId="00E2297B" w14:textId="77777777" w:rsidR="00BE7762" w:rsidRPr="00945D82" w:rsidRDefault="00BE7762" w:rsidP="00DE7252">
            <w:pPr>
              <w:spacing w:line="336" w:lineRule="auto"/>
            </w:pPr>
            <w:r w:rsidRPr="00945D82">
              <w:t>Code</w:t>
            </w:r>
          </w:p>
        </w:tc>
        <w:tc>
          <w:tcPr>
            <w:tcW w:w="3260" w:type="dxa"/>
            <w:tcBorders>
              <w:top w:val="single" w:sz="4" w:space="0" w:color="auto"/>
              <w:left w:val="nil"/>
              <w:bottom w:val="single" w:sz="4" w:space="0" w:color="auto"/>
              <w:right w:val="single" w:sz="4" w:space="0" w:color="auto"/>
            </w:tcBorders>
            <w:shd w:val="clear" w:color="auto" w:fill="auto"/>
            <w:vAlign w:val="center"/>
          </w:tcPr>
          <w:p w14:paraId="7F5E0B94" w14:textId="77777777" w:rsidR="00BE7762" w:rsidRPr="00945D82" w:rsidRDefault="00BE7762" w:rsidP="00DE7252">
            <w:pPr>
              <w:spacing w:line="336" w:lineRule="auto"/>
              <w:jc w:val="center"/>
            </w:pPr>
            <w:r w:rsidRPr="00945D82">
              <w:t>10 ngày làm việc</w:t>
            </w:r>
          </w:p>
        </w:tc>
      </w:tr>
      <w:tr w:rsidR="00BE7762" w:rsidRPr="00945D82" w14:paraId="4A4EACDF" w14:textId="77777777" w:rsidTr="00DE7252">
        <w:trPr>
          <w:trHeight w:val="358"/>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0C2E43A" w14:textId="77777777" w:rsidR="00BE7762" w:rsidRPr="00945D82" w:rsidRDefault="00BE7762" w:rsidP="00DE7252">
            <w:pPr>
              <w:spacing w:line="336" w:lineRule="auto"/>
              <w:jc w:val="center"/>
            </w:pPr>
            <w:r w:rsidRPr="00945D82">
              <w:t>3</w:t>
            </w:r>
          </w:p>
        </w:tc>
        <w:tc>
          <w:tcPr>
            <w:tcW w:w="4484" w:type="dxa"/>
            <w:gridSpan w:val="2"/>
            <w:tcBorders>
              <w:top w:val="single" w:sz="4" w:space="0" w:color="auto"/>
              <w:left w:val="nil"/>
              <w:bottom w:val="single" w:sz="4" w:space="0" w:color="auto"/>
              <w:right w:val="single" w:sz="4" w:space="0" w:color="auto"/>
            </w:tcBorders>
            <w:shd w:val="clear" w:color="auto" w:fill="auto"/>
            <w:vAlign w:val="center"/>
          </w:tcPr>
          <w:p w14:paraId="5FBA6F51" w14:textId="64CB1749" w:rsidR="00BE7762" w:rsidRPr="00945D82" w:rsidRDefault="00BE7762" w:rsidP="00DE7252">
            <w:pPr>
              <w:spacing w:line="336" w:lineRule="auto"/>
            </w:pPr>
            <w:r w:rsidRPr="00945D82">
              <w:t>Nhập data</w:t>
            </w:r>
            <w:r w:rsidR="00841931">
              <w:t xml:space="preserve"> mẫu</w:t>
            </w:r>
          </w:p>
        </w:tc>
        <w:tc>
          <w:tcPr>
            <w:tcW w:w="3260" w:type="dxa"/>
            <w:tcBorders>
              <w:top w:val="single" w:sz="4" w:space="0" w:color="auto"/>
              <w:left w:val="nil"/>
              <w:bottom w:val="single" w:sz="4" w:space="0" w:color="auto"/>
              <w:right w:val="single" w:sz="4" w:space="0" w:color="auto"/>
            </w:tcBorders>
            <w:shd w:val="clear" w:color="auto" w:fill="auto"/>
            <w:vAlign w:val="center"/>
          </w:tcPr>
          <w:p w14:paraId="0E4D65FF" w14:textId="3C18F352" w:rsidR="00BE7762" w:rsidRPr="00945D82" w:rsidRDefault="00841931" w:rsidP="00DE7252">
            <w:pPr>
              <w:spacing w:line="336" w:lineRule="auto"/>
              <w:jc w:val="center"/>
            </w:pPr>
            <w:r>
              <w:t>1</w:t>
            </w:r>
            <w:r w:rsidR="00BE7762" w:rsidRPr="00945D82">
              <w:t xml:space="preserve"> ngày làm việc</w:t>
            </w:r>
          </w:p>
        </w:tc>
      </w:tr>
      <w:tr w:rsidR="00BE7762" w:rsidRPr="00945D82" w14:paraId="37F0FED4" w14:textId="77777777" w:rsidTr="00DE7252">
        <w:trPr>
          <w:trHeight w:val="358"/>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74ABA8F" w14:textId="77777777" w:rsidR="00BE7762" w:rsidRPr="00945D82" w:rsidRDefault="00BE7762" w:rsidP="00DE7252">
            <w:pPr>
              <w:spacing w:line="336" w:lineRule="auto"/>
              <w:jc w:val="center"/>
            </w:pPr>
            <w:r w:rsidRPr="00945D82">
              <w:t>4</w:t>
            </w:r>
          </w:p>
        </w:tc>
        <w:tc>
          <w:tcPr>
            <w:tcW w:w="4484" w:type="dxa"/>
            <w:gridSpan w:val="2"/>
            <w:tcBorders>
              <w:top w:val="single" w:sz="4" w:space="0" w:color="auto"/>
              <w:left w:val="nil"/>
              <w:bottom w:val="single" w:sz="4" w:space="0" w:color="auto"/>
              <w:right w:val="single" w:sz="4" w:space="0" w:color="auto"/>
            </w:tcBorders>
            <w:shd w:val="clear" w:color="auto" w:fill="auto"/>
            <w:vAlign w:val="center"/>
          </w:tcPr>
          <w:p w14:paraId="18E3C7BC" w14:textId="77777777" w:rsidR="00BE7762" w:rsidRPr="00945D82" w:rsidRDefault="00BE7762" w:rsidP="00DE7252">
            <w:pPr>
              <w:spacing w:line="336" w:lineRule="auto"/>
            </w:pPr>
            <w:r w:rsidRPr="00945D82">
              <w:t>Online và cấu hình, hướng dẫn</w:t>
            </w:r>
          </w:p>
        </w:tc>
        <w:tc>
          <w:tcPr>
            <w:tcW w:w="3260" w:type="dxa"/>
            <w:tcBorders>
              <w:top w:val="single" w:sz="4" w:space="0" w:color="auto"/>
              <w:left w:val="nil"/>
              <w:bottom w:val="single" w:sz="4" w:space="0" w:color="auto"/>
              <w:right w:val="single" w:sz="4" w:space="0" w:color="auto"/>
            </w:tcBorders>
            <w:shd w:val="clear" w:color="auto" w:fill="auto"/>
            <w:vAlign w:val="center"/>
          </w:tcPr>
          <w:p w14:paraId="75722B38" w14:textId="77777777" w:rsidR="00BE7762" w:rsidRPr="00945D82" w:rsidRDefault="00BE7762" w:rsidP="00DE7252">
            <w:pPr>
              <w:spacing w:line="336" w:lineRule="auto"/>
              <w:jc w:val="center"/>
            </w:pPr>
            <w:r w:rsidRPr="00945D82">
              <w:t>1 ngày làm việc</w:t>
            </w:r>
          </w:p>
        </w:tc>
      </w:tr>
    </w:tbl>
    <w:p w14:paraId="336CCBAE" w14:textId="77777777" w:rsidR="00BE7762" w:rsidRPr="00945D82" w:rsidRDefault="00BE7762" w:rsidP="00BE7762">
      <w:pPr>
        <w:tabs>
          <w:tab w:val="left" w:pos="2127"/>
        </w:tabs>
        <w:overflowPunct w:val="0"/>
        <w:autoSpaceDE w:val="0"/>
        <w:autoSpaceDN w:val="0"/>
        <w:adjustRightInd w:val="0"/>
        <w:spacing w:before="80" w:line="336" w:lineRule="auto"/>
        <w:textAlignment w:val="baseline"/>
        <w:rPr>
          <w:b/>
          <w:bCs/>
          <w:lang w:val="x-none"/>
        </w:rPr>
      </w:pPr>
    </w:p>
    <w:p w14:paraId="6FCEA2AE" w14:textId="77777777" w:rsidR="00BE7762" w:rsidRPr="00945D82" w:rsidRDefault="00BE7762" w:rsidP="00BE7762">
      <w:pPr>
        <w:tabs>
          <w:tab w:val="left" w:pos="2127"/>
        </w:tabs>
        <w:overflowPunct w:val="0"/>
        <w:autoSpaceDE w:val="0"/>
        <w:autoSpaceDN w:val="0"/>
        <w:adjustRightInd w:val="0"/>
        <w:spacing w:before="80" w:line="336" w:lineRule="auto"/>
        <w:textAlignment w:val="baseline"/>
        <w:rPr>
          <w:b/>
          <w:bCs/>
          <w:lang w:val="x-none"/>
        </w:rPr>
      </w:pPr>
      <w:r w:rsidRPr="00945D82">
        <w:rPr>
          <w:b/>
          <w:bCs/>
          <w:lang w:val="x-none"/>
        </w:rPr>
        <w:lastRenderedPageBreak/>
        <w:t>Điều 2:</w:t>
      </w:r>
      <w:r w:rsidRPr="00945D82">
        <w:rPr>
          <w:lang w:val="x-none"/>
        </w:rPr>
        <w:t xml:space="preserve"> </w:t>
      </w:r>
      <w:r w:rsidRPr="00945D82">
        <w:rPr>
          <w:b/>
          <w:bCs/>
          <w:lang w:val="x-none"/>
        </w:rPr>
        <w:t>Trách nhiệm và quyền lợi của bên A</w:t>
      </w:r>
    </w:p>
    <w:p w14:paraId="6543F08F" w14:textId="77777777" w:rsidR="00BE7762" w:rsidRPr="00945D82" w:rsidRDefault="00BE7762" w:rsidP="00BE7762">
      <w:pPr>
        <w:widowControl w:val="0"/>
        <w:numPr>
          <w:ilvl w:val="0"/>
          <w:numId w:val="23"/>
        </w:numPr>
        <w:overflowPunct w:val="0"/>
        <w:autoSpaceDE w:val="0"/>
        <w:autoSpaceDN w:val="0"/>
        <w:adjustRightInd w:val="0"/>
        <w:spacing w:before="80" w:line="336" w:lineRule="auto"/>
        <w:ind w:left="1080"/>
        <w:jc w:val="both"/>
        <w:textAlignment w:val="baseline"/>
        <w:rPr>
          <w:lang w:val="x-none"/>
        </w:rPr>
      </w:pPr>
      <w:r w:rsidRPr="00945D82">
        <w:rPr>
          <w:lang w:val="x-none"/>
        </w:rPr>
        <w:t xml:space="preserve">Bên A </w:t>
      </w:r>
      <w:r w:rsidRPr="00945D82">
        <w:t>có trách nhiệm</w:t>
      </w:r>
      <w:r w:rsidRPr="00945D82">
        <w:rPr>
          <w:lang w:val="x-none"/>
        </w:rPr>
        <w:t xml:space="preserve"> cung cấp mọi nội dung thông tin, hình ảnh của </w:t>
      </w:r>
      <w:r w:rsidRPr="00945D82">
        <w:t>sản phẩm, hình ảnh đại diện</w:t>
      </w:r>
      <w:r w:rsidRPr="00945D82">
        <w:rPr>
          <w:lang w:val="x-none"/>
        </w:rPr>
        <w:t xml:space="preserve"> để Bên B </w:t>
      </w:r>
      <w:r w:rsidRPr="00945D82">
        <w:t>up lên website</w:t>
      </w:r>
      <w:r w:rsidRPr="00945D82">
        <w:rPr>
          <w:lang w:val="x-none"/>
        </w:rPr>
        <w:t>.</w:t>
      </w:r>
    </w:p>
    <w:p w14:paraId="7A7087D2" w14:textId="77777777" w:rsidR="00BE7762" w:rsidRPr="00945D82" w:rsidRDefault="00BE7762" w:rsidP="00BE7762">
      <w:pPr>
        <w:widowControl w:val="0"/>
        <w:numPr>
          <w:ilvl w:val="0"/>
          <w:numId w:val="23"/>
        </w:numPr>
        <w:overflowPunct w:val="0"/>
        <w:autoSpaceDE w:val="0"/>
        <w:autoSpaceDN w:val="0"/>
        <w:adjustRightInd w:val="0"/>
        <w:spacing w:before="80" w:line="336" w:lineRule="auto"/>
        <w:ind w:left="1080"/>
        <w:jc w:val="both"/>
        <w:textAlignment w:val="baseline"/>
        <w:rPr>
          <w:lang w:val="x-none"/>
        </w:rPr>
      </w:pPr>
      <w:r w:rsidRPr="00945D82">
        <w:rPr>
          <w:lang w:val="x-none"/>
        </w:rPr>
        <w:t>Bên A được quyền tham gia đề xuất trình bày hình ảnh và màu sắc chủ đạo website.</w:t>
      </w:r>
    </w:p>
    <w:p w14:paraId="4A177661" w14:textId="77777777" w:rsidR="00BE7762" w:rsidRPr="00945D82" w:rsidRDefault="00BE7762" w:rsidP="00BE7762">
      <w:pPr>
        <w:widowControl w:val="0"/>
        <w:numPr>
          <w:ilvl w:val="0"/>
          <w:numId w:val="23"/>
        </w:numPr>
        <w:overflowPunct w:val="0"/>
        <w:autoSpaceDE w:val="0"/>
        <w:autoSpaceDN w:val="0"/>
        <w:adjustRightInd w:val="0"/>
        <w:spacing w:before="80" w:line="336" w:lineRule="auto"/>
        <w:ind w:left="1080"/>
        <w:jc w:val="both"/>
        <w:textAlignment w:val="baseline"/>
        <w:rPr>
          <w:lang w:val="x-none"/>
        </w:rPr>
      </w:pPr>
      <w:r w:rsidRPr="00945D82">
        <w:rPr>
          <w:lang w:val="x-none"/>
        </w:rPr>
        <w:t xml:space="preserve">Trường hợp Bên A tự ý muốn ngưng hợp đồng ở giai đoạn nào thì có trách nhiệm thanh toán đủ chi phí đã thực hiện cho giai đoạn đó. </w:t>
      </w:r>
    </w:p>
    <w:p w14:paraId="01254115" w14:textId="77777777" w:rsidR="00BE7762" w:rsidRPr="00945D82" w:rsidRDefault="00BE7762" w:rsidP="00BE7762">
      <w:pPr>
        <w:widowControl w:val="0"/>
        <w:numPr>
          <w:ilvl w:val="0"/>
          <w:numId w:val="23"/>
        </w:numPr>
        <w:overflowPunct w:val="0"/>
        <w:autoSpaceDE w:val="0"/>
        <w:autoSpaceDN w:val="0"/>
        <w:adjustRightInd w:val="0"/>
        <w:spacing w:before="80" w:line="336" w:lineRule="auto"/>
        <w:ind w:left="1080"/>
        <w:jc w:val="both"/>
        <w:textAlignment w:val="baseline"/>
        <w:rPr>
          <w:lang w:val="x-none"/>
        </w:rPr>
      </w:pPr>
      <w:r w:rsidRPr="00945D82">
        <w:rPr>
          <w:lang w:val="x-none"/>
        </w:rPr>
        <w:t>Bên A phải thanh toán cho bên B đúng thời hạn các đợt thanh toán</w:t>
      </w:r>
    </w:p>
    <w:p w14:paraId="0D3E6DF1" w14:textId="77777777" w:rsidR="00BE7762" w:rsidRPr="00945D82" w:rsidRDefault="00BE7762" w:rsidP="00BE7762">
      <w:pPr>
        <w:widowControl w:val="0"/>
        <w:numPr>
          <w:ilvl w:val="0"/>
          <w:numId w:val="23"/>
        </w:numPr>
        <w:overflowPunct w:val="0"/>
        <w:autoSpaceDE w:val="0"/>
        <w:autoSpaceDN w:val="0"/>
        <w:adjustRightInd w:val="0"/>
        <w:spacing w:before="80" w:line="336" w:lineRule="auto"/>
        <w:ind w:left="1080"/>
        <w:jc w:val="both"/>
        <w:textAlignment w:val="baseline"/>
        <w:rPr>
          <w:spacing w:val="-4"/>
          <w:lang w:val="x-none"/>
        </w:rPr>
      </w:pPr>
      <w:r w:rsidRPr="00945D82">
        <w:rPr>
          <w:spacing w:val="-4"/>
          <w:lang w:val="x-none"/>
        </w:rPr>
        <w:t>Bên A có trách nhiệm hoàn tất việc kiểm tra website trong thời gian 07 ngày kể từ ngày bàn giao.</w:t>
      </w:r>
    </w:p>
    <w:p w14:paraId="2F0C6994" w14:textId="77777777" w:rsidR="00BE7762" w:rsidRPr="00945D82" w:rsidRDefault="00BE7762" w:rsidP="00BE7762">
      <w:pPr>
        <w:overflowPunct w:val="0"/>
        <w:autoSpaceDE w:val="0"/>
        <w:autoSpaceDN w:val="0"/>
        <w:adjustRightInd w:val="0"/>
        <w:spacing w:before="80" w:line="336" w:lineRule="auto"/>
        <w:textAlignment w:val="baseline"/>
        <w:rPr>
          <w:b/>
          <w:bCs/>
          <w:lang w:val="x-none"/>
        </w:rPr>
      </w:pPr>
      <w:r w:rsidRPr="00945D82">
        <w:rPr>
          <w:b/>
          <w:bCs/>
          <w:lang w:val="x-none"/>
        </w:rPr>
        <w:t>Điều 3: Trách nhiệm và quyền hạn của bên B</w:t>
      </w:r>
    </w:p>
    <w:p w14:paraId="0A3B2C7F" w14:textId="77777777" w:rsidR="00BE7762" w:rsidRPr="00945D82" w:rsidRDefault="00BE7762" w:rsidP="00BE7762">
      <w:pPr>
        <w:widowControl w:val="0"/>
        <w:numPr>
          <w:ilvl w:val="0"/>
          <w:numId w:val="23"/>
        </w:numPr>
        <w:tabs>
          <w:tab w:val="left" w:pos="540"/>
        </w:tabs>
        <w:overflowPunct w:val="0"/>
        <w:autoSpaceDE w:val="0"/>
        <w:autoSpaceDN w:val="0"/>
        <w:adjustRightInd w:val="0"/>
        <w:spacing w:before="80" w:line="336" w:lineRule="auto"/>
        <w:ind w:left="720" w:firstLine="0"/>
        <w:jc w:val="both"/>
        <w:textAlignment w:val="baseline"/>
        <w:rPr>
          <w:lang w:val="x-none"/>
        </w:rPr>
      </w:pPr>
      <w:r w:rsidRPr="00945D82">
        <w:t>Bên B có trách nhiệm thiết kế và cập nhật nội dung đúng với nội dung do Bên A cung cấp</w:t>
      </w:r>
      <w:r w:rsidRPr="00945D82">
        <w:rPr>
          <w:lang w:val="vi-VN"/>
        </w:rPr>
        <w:t>.</w:t>
      </w:r>
    </w:p>
    <w:p w14:paraId="1B26B82D" w14:textId="77777777" w:rsidR="00BE7762" w:rsidRPr="00945D82" w:rsidRDefault="00BE7762" w:rsidP="00BE7762">
      <w:pPr>
        <w:widowControl w:val="0"/>
        <w:numPr>
          <w:ilvl w:val="0"/>
          <w:numId w:val="23"/>
        </w:numPr>
        <w:overflowPunct w:val="0"/>
        <w:autoSpaceDE w:val="0"/>
        <w:autoSpaceDN w:val="0"/>
        <w:adjustRightInd w:val="0"/>
        <w:spacing w:before="80" w:line="336" w:lineRule="auto"/>
        <w:ind w:left="1080"/>
        <w:jc w:val="both"/>
        <w:textAlignment w:val="baseline"/>
        <w:rPr>
          <w:lang w:val="x-none"/>
        </w:rPr>
      </w:pPr>
      <w:r w:rsidRPr="00945D82">
        <w:t>Bên</w:t>
      </w:r>
      <w:r w:rsidRPr="00945D82">
        <w:rPr>
          <w:lang w:val="x-none"/>
        </w:rPr>
        <w:t xml:space="preserve"> B có </w:t>
      </w:r>
      <w:r w:rsidRPr="00945D82">
        <w:t>trách</w:t>
      </w:r>
      <w:r w:rsidRPr="00945D82">
        <w:rPr>
          <w:lang w:val="x-none"/>
        </w:rPr>
        <w:t xml:space="preserve"> nhiệm thiết kế hoàn chỉnh website đạt yêu cầu về kỹ thuật, mỹ thuật</w:t>
      </w:r>
      <w:r w:rsidRPr="00945D82">
        <w:t xml:space="preserve"> được quy định tại điều 1.1.</w:t>
      </w:r>
    </w:p>
    <w:p w14:paraId="377462BD" w14:textId="77777777" w:rsidR="00BE7762" w:rsidRPr="00945D82" w:rsidRDefault="00BE7762" w:rsidP="00BE7762">
      <w:pPr>
        <w:widowControl w:val="0"/>
        <w:numPr>
          <w:ilvl w:val="0"/>
          <w:numId w:val="23"/>
        </w:numPr>
        <w:overflowPunct w:val="0"/>
        <w:autoSpaceDE w:val="0"/>
        <w:autoSpaceDN w:val="0"/>
        <w:adjustRightInd w:val="0"/>
        <w:spacing w:before="80" w:line="336" w:lineRule="auto"/>
        <w:ind w:left="1080"/>
        <w:jc w:val="both"/>
        <w:textAlignment w:val="baseline"/>
        <w:rPr>
          <w:lang w:val="x-none"/>
        </w:rPr>
      </w:pPr>
      <w:r w:rsidRPr="00945D82">
        <w:rPr>
          <w:lang w:val="x-none"/>
        </w:rPr>
        <w:t>Bên B có trách nhiệm không dùng nội dung website hoàn chỉnh của Bên A để thiết kế cho các đơn vị khác.</w:t>
      </w:r>
      <w:r w:rsidRPr="00945D82">
        <w:t xml:space="preserve"> Tất cả các tiện ích của website đều không đòi hỏi phần mềm ứng dụng riêng mà được thực hiện như các ứng dụng web trực tuyến. </w:t>
      </w:r>
      <w:proofErr w:type="gramStart"/>
      <w:r w:rsidRPr="00945D82">
        <w:t>và</w:t>
      </w:r>
      <w:proofErr w:type="gramEnd"/>
      <w:r w:rsidRPr="00945D82">
        <w:t xml:space="preserve"> có thể sử dụng tại bất kỳ máy tính nối internet nào.</w:t>
      </w:r>
    </w:p>
    <w:p w14:paraId="06FCBA54" w14:textId="77777777" w:rsidR="00BE7762" w:rsidRPr="00945D82" w:rsidRDefault="00BE7762" w:rsidP="00BE7762">
      <w:pPr>
        <w:widowControl w:val="0"/>
        <w:numPr>
          <w:ilvl w:val="0"/>
          <w:numId w:val="23"/>
        </w:numPr>
        <w:tabs>
          <w:tab w:val="left" w:pos="540"/>
        </w:tabs>
        <w:overflowPunct w:val="0"/>
        <w:autoSpaceDE w:val="0"/>
        <w:autoSpaceDN w:val="0"/>
        <w:adjustRightInd w:val="0"/>
        <w:spacing w:before="80" w:line="336" w:lineRule="auto"/>
        <w:ind w:left="720" w:firstLine="0"/>
        <w:jc w:val="both"/>
        <w:textAlignment w:val="baseline"/>
        <w:rPr>
          <w:lang w:val="x-none"/>
        </w:rPr>
      </w:pPr>
      <w:r w:rsidRPr="00945D82">
        <w:t>Sử dụng font Unicode.</w:t>
      </w:r>
    </w:p>
    <w:p w14:paraId="2884D33A" w14:textId="77777777" w:rsidR="00BE7762" w:rsidRPr="00945D82" w:rsidRDefault="00BE7762" w:rsidP="00BE7762">
      <w:pPr>
        <w:widowControl w:val="0"/>
        <w:numPr>
          <w:ilvl w:val="0"/>
          <w:numId w:val="23"/>
        </w:numPr>
        <w:tabs>
          <w:tab w:val="left" w:pos="540"/>
        </w:tabs>
        <w:overflowPunct w:val="0"/>
        <w:autoSpaceDE w:val="0"/>
        <w:autoSpaceDN w:val="0"/>
        <w:adjustRightInd w:val="0"/>
        <w:spacing w:before="80" w:line="336" w:lineRule="auto"/>
        <w:ind w:left="720" w:firstLine="0"/>
        <w:jc w:val="both"/>
        <w:textAlignment w:val="baseline"/>
        <w:rPr>
          <w:lang w:val="x-none"/>
        </w:rPr>
      </w:pPr>
      <w:r w:rsidRPr="00945D82">
        <w:t xml:space="preserve">Bên B có trách nhiệm bàn giao source code cho bên </w:t>
      </w:r>
      <w:proofErr w:type="gramStart"/>
      <w:r w:rsidRPr="00945D82">
        <w:t>A</w:t>
      </w:r>
      <w:proofErr w:type="gramEnd"/>
      <w:r w:rsidRPr="00945D82">
        <w:t xml:space="preserve"> sau khi thanh lý hợp đồng. </w:t>
      </w:r>
    </w:p>
    <w:p w14:paraId="0AA82014" w14:textId="77777777" w:rsidR="00BE7762" w:rsidRPr="00945D82" w:rsidRDefault="00BE7762" w:rsidP="00BE7762">
      <w:pPr>
        <w:widowControl w:val="0"/>
        <w:numPr>
          <w:ilvl w:val="0"/>
          <w:numId w:val="23"/>
        </w:numPr>
        <w:tabs>
          <w:tab w:val="left" w:pos="540"/>
        </w:tabs>
        <w:overflowPunct w:val="0"/>
        <w:autoSpaceDE w:val="0"/>
        <w:autoSpaceDN w:val="0"/>
        <w:adjustRightInd w:val="0"/>
        <w:spacing w:before="80" w:line="336" w:lineRule="auto"/>
        <w:ind w:left="720" w:firstLine="0"/>
        <w:jc w:val="both"/>
        <w:textAlignment w:val="baseline"/>
        <w:rPr>
          <w:lang w:val="x-none"/>
        </w:rPr>
      </w:pPr>
      <w:r w:rsidRPr="00945D82">
        <w:t>Bên B có trách nhiệm thực hiện đúng tiến độ đã nêu ở điều 1.2.</w:t>
      </w:r>
    </w:p>
    <w:p w14:paraId="6EE36818" w14:textId="77777777" w:rsidR="00BE7762" w:rsidRPr="00945D82" w:rsidRDefault="00BE7762" w:rsidP="00BE7762">
      <w:pPr>
        <w:widowControl w:val="0"/>
        <w:numPr>
          <w:ilvl w:val="0"/>
          <w:numId w:val="23"/>
        </w:numPr>
        <w:tabs>
          <w:tab w:val="left" w:pos="540"/>
        </w:tabs>
        <w:overflowPunct w:val="0"/>
        <w:autoSpaceDE w:val="0"/>
        <w:autoSpaceDN w:val="0"/>
        <w:adjustRightInd w:val="0"/>
        <w:spacing w:before="80" w:line="336" w:lineRule="auto"/>
        <w:ind w:left="720" w:firstLine="0"/>
        <w:jc w:val="both"/>
        <w:textAlignment w:val="baseline"/>
        <w:rPr>
          <w:lang w:val="x-none"/>
        </w:rPr>
      </w:pPr>
      <w:r w:rsidRPr="00945D82">
        <w:t>Bên B sẽ sao lưu source code website và gửi link download cho bên A.</w:t>
      </w:r>
    </w:p>
    <w:p w14:paraId="251D4FD7" w14:textId="77777777" w:rsidR="00BE7762" w:rsidRPr="00945D82" w:rsidRDefault="00BE7762" w:rsidP="00BE7762">
      <w:pPr>
        <w:tabs>
          <w:tab w:val="left" w:pos="540"/>
        </w:tabs>
        <w:spacing w:before="80" w:line="336" w:lineRule="auto"/>
        <w:rPr>
          <w:b/>
          <w:bCs/>
          <w:lang w:val="x-none"/>
        </w:rPr>
      </w:pPr>
      <w:r w:rsidRPr="00945D82">
        <w:rPr>
          <w:b/>
          <w:bCs/>
          <w:lang w:val="x-none"/>
        </w:rPr>
        <w:t>Điều 4: Điều khoản bảo hành</w:t>
      </w:r>
    </w:p>
    <w:p w14:paraId="708CACF7" w14:textId="77777777" w:rsidR="00BE7762" w:rsidRPr="00945D82" w:rsidRDefault="00BE7762" w:rsidP="00BE7762">
      <w:pPr>
        <w:widowControl w:val="0"/>
        <w:numPr>
          <w:ilvl w:val="0"/>
          <w:numId w:val="23"/>
        </w:numPr>
        <w:tabs>
          <w:tab w:val="left" w:pos="1080"/>
        </w:tabs>
        <w:overflowPunct w:val="0"/>
        <w:autoSpaceDE w:val="0"/>
        <w:autoSpaceDN w:val="0"/>
        <w:adjustRightInd w:val="0"/>
        <w:spacing w:before="80" w:line="336" w:lineRule="auto"/>
        <w:ind w:left="1080"/>
        <w:jc w:val="both"/>
        <w:textAlignment w:val="baseline"/>
      </w:pPr>
      <w:r w:rsidRPr="00945D82">
        <w:t xml:space="preserve">Website được bảo hành về kĩ thuật (không bao gồm dịch vụ quản trị, nâng cấp website, thay đổi theo yêu cầu sử dụng; …) trong thời hạn </w:t>
      </w:r>
      <w:r w:rsidRPr="00945D82">
        <w:rPr>
          <w:b/>
        </w:rPr>
        <w:t xml:space="preserve">02 (Hai) năm </w:t>
      </w:r>
      <w:r w:rsidRPr="00945D82">
        <w:t>nếu:</w:t>
      </w:r>
    </w:p>
    <w:p w14:paraId="5FD472F8" w14:textId="77777777" w:rsidR="00BE7762" w:rsidRPr="00945D82" w:rsidRDefault="00BE7762" w:rsidP="00BE7762">
      <w:pPr>
        <w:widowControl w:val="0"/>
        <w:numPr>
          <w:ilvl w:val="0"/>
          <w:numId w:val="23"/>
        </w:numPr>
        <w:tabs>
          <w:tab w:val="left" w:pos="1080"/>
        </w:tabs>
        <w:overflowPunct w:val="0"/>
        <w:autoSpaceDE w:val="0"/>
        <w:autoSpaceDN w:val="0"/>
        <w:adjustRightInd w:val="0"/>
        <w:spacing w:before="80" w:line="336" w:lineRule="auto"/>
        <w:ind w:left="1080"/>
        <w:jc w:val="both"/>
        <w:textAlignment w:val="baseline"/>
      </w:pPr>
      <w:r w:rsidRPr="00945D82">
        <w:t>Website được cài đặt tại máy chủ của bên A và  Bên B hỗ trợ đưa mã nguồn website lên máy chủ và trỏ đúng tên miền của Bên A. Bên B sẽ giữ thông tin tài khoản máy chủ và tên miền trong thời gian bảo hành.</w:t>
      </w:r>
    </w:p>
    <w:p w14:paraId="744B7C04" w14:textId="77777777" w:rsidR="00BE7762" w:rsidRPr="00945D82" w:rsidRDefault="00BE7762" w:rsidP="00BE7762">
      <w:pPr>
        <w:widowControl w:val="0"/>
        <w:numPr>
          <w:ilvl w:val="0"/>
          <w:numId w:val="23"/>
        </w:numPr>
        <w:tabs>
          <w:tab w:val="left" w:pos="1080"/>
        </w:tabs>
        <w:overflowPunct w:val="0"/>
        <w:autoSpaceDE w:val="0"/>
        <w:autoSpaceDN w:val="0"/>
        <w:adjustRightInd w:val="0"/>
        <w:spacing w:before="80" w:line="336" w:lineRule="auto"/>
        <w:ind w:left="1080"/>
        <w:jc w:val="both"/>
        <w:textAlignment w:val="baseline"/>
        <w:rPr>
          <w:bCs/>
          <w:lang w:val="x-none"/>
        </w:rPr>
      </w:pPr>
      <w:r w:rsidRPr="00945D82">
        <w:t>Website sẽ không được bảo hành nếu: Bên A tự động can thiệp và thay đổi mã lệnh của website hoặc cấu trúc của website.</w:t>
      </w:r>
    </w:p>
    <w:p w14:paraId="0EE1A330" w14:textId="77777777" w:rsidR="00BE7762" w:rsidRPr="00945D82" w:rsidRDefault="00BE7762" w:rsidP="00BE7762">
      <w:pPr>
        <w:tabs>
          <w:tab w:val="left" w:pos="1080"/>
        </w:tabs>
        <w:overflowPunct w:val="0"/>
        <w:autoSpaceDE w:val="0"/>
        <w:autoSpaceDN w:val="0"/>
        <w:adjustRightInd w:val="0"/>
        <w:spacing w:before="80" w:line="336" w:lineRule="auto"/>
        <w:ind w:left="851"/>
        <w:textAlignment w:val="baseline"/>
        <w:rPr>
          <w:i/>
        </w:rPr>
      </w:pPr>
      <w:r w:rsidRPr="00945D82">
        <w:rPr>
          <w:i/>
          <w:u w:val="single"/>
        </w:rPr>
        <w:t>Ghi chú</w:t>
      </w:r>
      <w:r w:rsidRPr="00945D82">
        <w:rPr>
          <w:i/>
        </w:rPr>
        <w:t xml:space="preserve">: Bên A chỉ sử dụng các tools mà bên B cung cấp không được can thiệp vào source code của bên B. Nếu bên </w:t>
      </w:r>
      <w:proofErr w:type="gramStart"/>
      <w:r w:rsidRPr="00945D82">
        <w:rPr>
          <w:i/>
        </w:rPr>
        <w:t>A</w:t>
      </w:r>
      <w:proofErr w:type="gramEnd"/>
      <w:r w:rsidRPr="00945D82">
        <w:rPr>
          <w:i/>
        </w:rPr>
        <w:t xml:space="preserve"> cần can thiệp vào code để chỉnh sửa phải làm biên bản xác nhận thông tin và được sự chấp thuận của bên B.</w:t>
      </w:r>
    </w:p>
    <w:p w14:paraId="013E1420" w14:textId="77777777" w:rsidR="00BE7762" w:rsidRPr="00945D82" w:rsidRDefault="00BE7762" w:rsidP="00BE7762">
      <w:pPr>
        <w:numPr>
          <w:ilvl w:val="12"/>
          <w:numId w:val="0"/>
        </w:numPr>
        <w:tabs>
          <w:tab w:val="left" w:pos="2127"/>
          <w:tab w:val="center" w:pos="6804"/>
        </w:tabs>
        <w:spacing w:before="80" w:line="336" w:lineRule="auto"/>
        <w:rPr>
          <w:b/>
          <w:bCs/>
          <w:lang w:val="x-none"/>
        </w:rPr>
      </w:pPr>
    </w:p>
    <w:p w14:paraId="0D96D2CC" w14:textId="77777777" w:rsidR="00B86314" w:rsidRDefault="00B86314" w:rsidP="00BE7762">
      <w:pPr>
        <w:numPr>
          <w:ilvl w:val="12"/>
          <w:numId w:val="0"/>
        </w:numPr>
        <w:tabs>
          <w:tab w:val="left" w:pos="2127"/>
          <w:tab w:val="center" w:pos="6804"/>
        </w:tabs>
        <w:spacing w:before="80" w:line="336" w:lineRule="auto"/>
        <w:rPr>
          <w:b/>
          <w:bCs/>
          <w:lang w:val="x-none"/>
        </w:rPr>
      </w:pPr>
    </w:p>
    <w:p w14:paraId="4596BF21" w14:textId="77777777" w:rsidR="00BE7762" w:rsidRPr="00945D82" w:rsidRDefault="00BE7762" w:rsidP="00BE7762">
      <w:pPr>
        <w:numPr>
          <w:ilvl w:val="12"/>
          <w:numId w:val="0"/>
        </w:numPr>
        <w:tabs>
          <w:tab w:val="left" w:pos="2127"/>
          <w:tab w:val="center" w:pos="6804"/>
        </w:tabs>
        <w:spacing w:before="80" w:line="336" w:lineRule="auto"/>
        <w:rPr>
          <w:b/>
          <w:bCs/>
          <w:lang w:val="x-none"/>
        </w:rPr>
      </w:pPr>
      <w:r w:rsidRPr="00945D82">
        <w:rPr>
          <w:b/>
          <w:bCs/>
          <w:lang w:val="x-none"/>
        </w:rPr>
        <w:lastRenderedPageBreak/>
        <w:t>Điều 5:</w:t>
      </w:r>
      <w:r w:rsidRPr="00945D82">
        <w:rPr>
          <w:i/>
          <w:iCs/>
          <w:lang w:val="x-none"/>
        </w:rPr>
        <w:t xml:space="preserve"> </w:t>
      </w:r>
      <w:r w:rsidRPr="00945D82">
        <w:rPr>
          <w:b/>
          <w:bCs/>
          <w:lang w:val="x-none"/>
        </w:rPr>
        <w:t>Giá Trị Hợp Đồng Và Điều Khoản Về Thanh Toán</w:t>
      </w:r>
    </w:p>
    <w:p w14:paraId="432F34F9" w14:textId="77777777" w:rsidR="00BE7762" w:rsidRPr="00712661" w:rsidRDefault="00BE7762" w:rsidP="00BE7762">
      <w:pPr>
        <w:pStyle w:val="Title"/>
        <w:widowControl w:val="0"/>
        <w:numPr>
          <w:ilvl w:val="1"/>
          <w:numId w:val="25"/>
        </w:numPr>
        <w:overflowPunct w:val="0"/>
        <w:autoSpaceDE w:val="0"/>
        <w:autoSpaceDN w:val="0"/>
        <w:adjustRightInd w:val="0"/>
        <w:spacing w:before="80" w:line="336" w:lineRule="auto"/>
        <w:jc w:val="both"/>
        <w:textAlignment w:val="baseline"/>
        <w:rPr>
          <w:b w:val="0"/>
          <w:bCs w:val="0"/>
        </w:rPr>
      </w:pPr>
      <w:r w:rsidRPr="007E1AE5">
        <w:rPr>
          <w:iCs/>
        </w:rPr>
        <w:t xml:space="preserve"> Nội dung thực hiện và giá trị hợp đồng</w:t>
      </w:r>
    </w:p>
    <w:tbl>
      <w:tblPr>
        <w:tblW w:w="9638"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014"/>
        <w:gridCol w:w="1843"/>
        <w:gridCol w:w="1276"/>
        <w:gridCol w:w="2835"/>
      </w:tblGrid>
      <w:tr w:rsidR="00712661" w:rsidRPr="00945D82" w14:paraId="28E03D1D" w14:textId="77777777" w:rsidTr="007D236E">
        <w:trPr>
          <w:trHeight w:val="339"/>
        </w:trPr>
        <w:tc>
          <w:tcPr>
            <w:tcW w:w="0" w:type="auto"/>
            <w:shd w:val="clear" w:color="auto" w:fill="auto"/>
            <w:vAlign w:val="center"/>
          </w:tcPr>
          <w:p w14:paraId="4D57841C" w14:textId="77777777" w:rsidR="00712661" w:rsidRPr="00945D82" w:rsidRDefault="00712661" w:rsidP="007D236E">
            <w:pPr>
              <w:tabs>
                <w:tab w:val="left" w:pos="630"/>
                <w:tab w:val="left" w:leader="dot" w:pos="8931"/>
              </w:tabs>
              <w:snapToGrid w:val="0"/>
              <w:spacing w:before="40" w:after="40" w:line="336" w:lineRule="auto"/>
              <w:jc w:val="center"/>
              <w:rPr>
                <w:b/>
              </w:rPr>
            </w:pPr>
            <w:r w:rsidRPr="00945D82">
              <w:rPr>
                <w:b/>
              </w:rPr>
              <w:t>STT</w:t>
            </w:r>
          </w:p>
        </w:tc>
        <w:tc>
          <w:tcPr>
            <w:tcW w:w="3014" w:type="dxa"/>
            <w:shd w:val="clear" w:color="auto" w:fill="auto"/>
            <w:vAlign w:val="center"/>
          </w:tcPr>
          <w:p w14:paraId="31740209" w14:textId="77777777" w:rsidR="00712661" w:rsidRPr="00945D82" w:rsidRDefault="00712661" w:rsidP="007D236E">
            <w:pPr>
              <w:tabs>
                <w:tab w:val="left" w:pos="630"/>
                <w:tab w:val="left" w:leader="dot" w:pos="8931"/>
              </w:tabs>
              <w:snapToGrid w:val="0"/>
              <w:spacing w:before="40" w:after="40" w:line="336" w:lineRule="auto"/>
              <w:jc w:val="center"/>
              <w:rPr>
                <w:b/>
              </w:rPr>
            </w:pPr>
            <w:r w:rsidRPr="00945D82">
              <w:rPr>
                <w:b/>
              </w:rPr>
              <w:t>NỘI DUNG THỰC HIỆN</w:t>
            </w:r>
          </w:p>
        </w:tc>
        <w:tc>
          <w:tcPr>
            <w:tcW w:w="1843" w:type="dxa"/>
            <w:vAlign w:val="center"/>
          </w:tcPr>
          <w:p w14:paraId="4A7EE145" w14:textId="77777777" w:rsidR="00712661" w:rsidRPr="00945D82" w:rsidRDefault="00712661" w:rsidP="007D236E">
            <w:pPr>
              <w:tabs>
                <w:tab w:val="left" w:pos="630"/>
                <w:tab w:val="left" w:leader="dot" w:pos="8931"/>
              </w:tabs>
              <w:snapToGrid w:val="0"/>
              <w:spacing w:before="40" w:after="40" w:line="336" w:lineRule="auto"/>
              <w:jc w:val="center"/>
              <w:rPr>
                <w:b/>
                <w:bCs/>
              </w:rPr>
            </w:pPr>
            <w:r w:rsidRPr="00945D82">
              <w:rPr>
                <w:b/>
                <w:bCs/>
              </w:rPr>
              <w:t>TỔNG PHÍ (đ)</w:t>
            </w:r>
          </w:p>
        </w:tc>
        <w:tc>
          <w:tcPr>
            <w:tcW w:w="1276" w:type="dxa"/>
            <w:vAlign w:val="center"/>
          </w:tcPr>
          <w:p w14:paraId="0094F148" w14:textId="77777777" w:rsidR="00712661" w:rsidRPr="00945D82" w:rsidRDefault="00712661" w:rsidP="007D236E">
            <w:pPr>
              <w:tabs>
                <w:tab w:val="left" w:pos="630"/>
                <w:tab w:val="left" w:leader="dot" w:pos="8931"/>
              </w:tabs>
              <w:snapToGrid w:val="0"/>
              <w:spacing w:before="40" w:after="40" w:line="336" w:lineRule="auto"/>
              <w:jc w:val="center"/>
              <w:rPr>
                <w:b/>
                <w:bCs/>
              </w:rPr>
            </w:pPr>
            <w:r w:rsidRPr="00945D82">
              <w:rPr>
                <w:b/>
                <w:bCs/>
              </w:rPr>
              <w:t>VAT (%)</w:t>
            </w:r>
          </w:p>
        </w:tc>
        <w:tc>
          <w:tcPr>
            <w:tcW w:w="2835" w:type="dxa"/>
            <w:vAlign w:val="center"/>
          </w:tcPr>
          <w:p w14:paraId="6CF90922" w14:textId="77777777" w:rsidR="00712661" w:rsidRPr="00945D82" w:rsidRDefault="00712661" w:rsidP="007D236E">
            <w:pPr>
              <w:tabs>
                <w:tab w:val="left" w:pos="630"/>
                <w:tab w:val="left" w:leader="dot" w:pos="8931"/>
              </w:tabs>
              <w:snapToGrid w:val="0"/>
              <w:spacing w:before="40" w:after="40" w:line="336" w:lineRule="auto"/>
              <w:jc w:val="center"/>
              <w:rPr>
                <w:b/>
              </w:rPr>
            </w:pPr>
            <w:r w:rsidRPr="00945D82">
              <w:rPr>
                <w:b/>
                <w:bCs/>
              </w:rPr>
              <w:t>TỔNG CỘNG</w:t>
            </w:r>
          </w:p>
        </w:tc>
      </w:tr>
      <w:tr w:rsidR="00712661" w:rsidRPr="00945D82" w14:paraId="17F0C7D4" w14:textId="77777777" w:rsidTr="007D236E">
        <w:trPr>
          <w:trHeight w:val="309"/>
        </w:trPr>
        <w:tc>
          <w:tcPr>
            <w:tcW w:w="0" w:type="auto"/>
            <w:shd w:val="clear" w:color="auto" w:fill="auto"/>
            <w:vAlign w:val="center"/>
          </w:tcPr>
          <w:p w14:paraId="3D9545CC" w14:textId="77777777" w:rsidR="00712661" w:rsidRPr="00945D82" w:rsidRDefault="00712661" w:rsidP="007D236E">
            <w:pPr>
              <w:tabs>
                <w:tab w:val="left" w:pos="630"/>
                <w:tab w:val="left" w:leader="dot" w:pos="8931"/>
              </w:tabs>
              <w:snapToGrid w:val="0"/>
              <w:spacing w:before="40" w:after="40" w:line="336" w:lineRule="auto"/>
              <w:jc w:val="center"/>
            </w:pPr>
            <w:r w:rsidRPr="00945D82">
              <w:t>1</w:t>
            </w:r>
          </w:p>
        </w:tc>
        <w:tc>
          <w:tcPr>
            <w:tcW w:w="3014" w:type="dxa"/>
            <w:shd w:val="clear" w:color="auto" w:fill="auto"/>
            <w:vAlign w:val="center"/>
          </w:tcPr>
          <w:p w14:paraId="22A368CB" w14:textId="77777777" w:rsidR="00712661" w:rsidRPr="00945D82" w:rsidRDefault="00712661" w:rsidP="007D236E">
            <w:pPr>
              <w:spacing w:before="40" w:after="40" w:line="336" w:lineRule="auto"/>
              <w:rPr>
                <w:lang w:val="vi-VN"/>
              </w:rPr>
            </w:pPr>
            <w:r w:rsidRPr="00945D82">
              <w:rPr>
                <w:i/>
              </w:rPr>
              <w:t>Thiết kế và lập trình website</w:t>
            </w:r>
          </w:p>
        </w:tc>
        <w:tc>
          <w:tcPr>
            <w:tcW w:w="1843" w:type="dxa"/>
            <w:vAlign w:val="center"/>
          </w:tcPr>
          <w:p w14:paraId="71F80ABC" w14:textId="77777777" w:rsidR="00712661" w:rsidRPr="00945D82" w:rsidRDefault="00712661" w:rsidP="007D236E">
            <w:pPr>
              <w:tabs>
                <w:tab w:val="left" w:pos="630"/>
              </w:tabs>
              <w:snapToGrid w:val="0"/>
              <w:spacing w:before="40" w:after="40" w:line="336" w:lineRule="auto"/>
              <w:jc w:val="right"/>
            </w:pPr>
            <w:r>
              <w:t>19,000,000</w:t>
            </w:r>
          </w:p>
        </w:tc>
        <w:tc>
          <w:tcPr>
            <w:tcW w:w="1276" w:type="dxa"/>
            <w:vAlign w:val="center"/>
          </w:tcPr>
          <w:p w14:paraId="53C0CA14" w14:textId="77777777" w:rsidR="00712661" w:rsidRPr="00E233E2" w:rsidRDefault="00712661" w:rsidP="007D236E">
            <w:pPr>
              <w:tabs>
                <w:tab w:val="left" w:pos="630"/>
              </w:tabs>
              <w:snapToGrid w:val="0"/>
              <w:spacing w:before="40" w:after="40" w:line="336" w:lineRule="auto"/>
              <w:jc w:val="right"/>
            </w:pPr>
            <w:r>
              <w:t>/</w:t>
            </w:r>
          </w:p>
        </w:tc>
        <w:tc>
          <w:tcPr>
            <w:tcW w:w="2835" w:type="dxa"/>
            <w:vAlign w:val="center"/>
          </w:tcPr>
          <w:p w14:paraId="26153DCE" w14:textId="77777777" w:rsidR="00712661" w:rsidRPr="00945D82" w:rsidRDefault="00712661" w:rsidP="007D236E">
            <w:pPr>
              <w:tabs>
                <w:tab w:val="left" w:pos="630"/>
              </w:tabs>
              <w:snapToGrid w:val="0"/>
              <w:spacing w:before="40" w:after="40" w:line="336" w:lineRule="auto"/>
              <w:jc w:val="right"/>
            </w:pPr>
            <w:r>
              <w:t>19</w:t>
            </w:r>
            <w:r w:rsidRPr="00945D82">
              <w:t>,</w:t>
            </w:r>
            <w:r>
              <w:t>000</w:t>
            </w:r>
            <w:r w:rsidRPr="00945D82">
              <w:t>,000 đ</w:t>
            </w:r>
          </w:p>
        </w:tc>
      </w:tr>
      <w:tr w:rsidR="00712661" w:rsidRPr="00945D82" w14:paraId="759FACED" w14:textId="77777777" w:rsidTr="007D236E">
        <w:trPr>
          <w:trHeight w:val="309"/>
        </w:trPr>
        <w:tc>
          <w:tcPr>
            <w:tcW w:w="0" w:type="auto"/>
            <w:shd w:val="clear" w:color="auto" w:fill="auto"/>
            <w:vAlign w:val="center"/>
          </w:tcPr>
          <w:p w14:paraId="0B2EC824" w14:textId="77777777" w:rsidR="00712661" w:rsidRPr="00945D82" w:rsidRDefault="00712661" w:rsidP="007D236E">
            <w:pPr>
              <w:tabs>
                <w:tab w:val="left" w:pos="630"/>
                <w:tab w:val="left" w:leader="dot" w:pos="8931"/>
              </w:tabs>
              <w:snapToGrid w:val="0"/>
              <w:spacing w:before="40" w:after="40" w:line="336" w:lineRule="auto"/>
              <w:jc w:val="center"/>
            </w:pPr>
            <w:r>
              <w:t>2</w:t>
            </w:r>
          </w:p>
        </w:tc>
        <w:tc>
          <w:tcPr>
            <w:tcW w:w="3014" w:type="dxa"/>
            <w:shd w:val="clear" w:color="auto" w:fill="auto"/>
            <w:vAlign w:val="center"/>
          </w:tcPr>
          <w:p w14:paraId="1CC0C26E" w14:textId="77777777" w:rsidR="00712661" w:rsidRPr="00945D82" w:rsidRDefault="00712661" w:rsidP="007D236E">
            <w:pPr>
              <w:spacing w:before="40" w:after="40" w:line="336" w:lineRule="auto"/>
              <w:rPr>
                <w:i/>
              </w:rPr>
            </w:pPr>
            <w:r>
              <w:rPr>
                <w:i/>
              </w:rPr>
              <w:t>Đăng ký mới Domain: doanhnghiepphattrien.vn</w:t>
            </w:r>
          </w:p>
        </w:tc>
        <w:tc>
          <w:tcPr>
            <w:tcW w:w="1843" w:type="dxa"/>
            <w:vAlign w:val="center"/>
          </w:tcPr>
          <w:p w14:paraId="29EFB607" w14:textId="77777777" w:rsidR="00712661" w:rsidRDefault="00712661" w:rsidP="007D236E">
            <w:pPr>
              <w:tabs>
                <w:tab w:val="left" w:pos="630"/>
              </w:tabs>
              <w:snapToGrid w:val="0"/>
              <w:spacing w:before="40" w:after="40" w:line="336" w:lineRule="auto"/>
              <w:jc w:val="right"/>
            </w:pPr>
            <w:r>
              <w:t>700,000</w:t>
            </w:r>
          </w:p>
        </w:tc>
        <w:tc>
          <w:tcPr>
            <w:tcW w:w="1276" w:type="dxa"/>
            <w:vAlign w:val="center"/>
          </w:tcPr>
          <w:p w14:paraId="6C26E9A1" w14:textId="77777777" w:rsidR="00712661" w:rsidRPr="00E233E2" w:rsidRDefault="00712661" w:rsidP="007D236E">
            <w:pPr>
              <w:tabs>
                <w:tab w:val="left" w:pos="630"/>
              </w:tabs>
              <w:snapToGrid w:val="0"/>
              <w:spacing w:before="40" w:after="40" w:line="336" w:lineRule="auto"/>
              <w:jc w:val="right"/>
            </w:pPr>
            <w:r>
              <w:t>10</w:t>
            </w:r>
          </w:p>
        </w:tc>
        <w:tc>
          <w:tcPr>
            <w:tcW w:w="2835" w:type="dxa"/>
            <w:vAlign w:val="center"/>
          </w:tcPr>
          <w:p w14:paraId="2BDDC372" w14:textId="77777777" w:rsidR="00712661" w:rsidRDefault="00712661" w:rsidP="007D236E">
            <w:pPr>
              <w:tabs>
                <w:tab w:val="left" w:pos="630"/>
              </w:tabs>
              <w:snapToGrid w:val="0"/>
              <w:spacing w:before="40" w:after="40" w:line="336" w:lineRule="auto"/>
              <w:jc w:val="right"/>
            </w:pPr>
            <w:r>
              <w:t>770,000</w:t>
            </w:r>
          </w:p>
        </w:tc>
      </w:tr>
      <w:tr w:rsidR="00712661" w:rsidRPr="00945D82" w14:paraId="0DFFFE57" w14:textId="77777777" w:rsidTr="007D236E">
        <w:trPr>
          <w:trHeight w:val="309"/>
        </w:trPr>
        <w:tc>
          <w:tcPr>
            <w:tcW w:w="3684" w:type="dxa"/>
            <w:gridSpan w:val="2"/>
            <w:shd w:val="clear" w:color="auto" w:fill="auto"/>
            <w:vAlign w:val="center"/>
          </w:tcPr>
          <w:p w14:paraId="09B9E900" w14:textId="77777777" w:rsidR="00712661" w:rsidRPr="00945D82" w:rsidRDefault="00712661" w:rsidP="007D236E">
            <w:pPr>
              <w:spacing w:before="40" w:after="40" w:line="336" w:lineRule="auto"/>
              <w:rPr>
                <w:i/>
              </w:rPr>
            </w:pPr>
            <w:r w:rsidRPr="00945D82">
              <w:rPr>
                <w:b/>
              </w:rPr>
              <w:t>Tổng thanh toán</w:t>
            </w:r>
          </w:p>
        </w:tc>
        <w:tc>
          <w:tcPr>
            <w:tcW w:w="5954" w:type="dxa"/>
            <w:gridSpan w:val="3"/>
            <w:vAlign w:val="center"/>
          </w:tcPr>
          <w:p w14:paraId="3C2C63DE" w14:textId="77777777" w:rsidR="00712661" w:rsidRPr="007E1AE5" w:rsidRDefault="00712661" w:rsidP="007D236E">
            <w:pPr>
              <w:tabs>
                <w:tab w:val="left" w:pos="630"/>
              </w:tabs>
              <w:snapToGrid w:val="0"/>
              <w:spacing w:before="40" w:after="40" w:line="336" w:lineRule="auto"/>
              <w:jc w:val="right"/>
              <w:rPr>
                <w:b/>
                <w:i/>
                <w:lang w:val="vi-VN"/>
              </w:rPr>
            </w:pPr>
            <w:r>
              <w:rPr>
                <w:b/>
                <w:i/>
              </w:rPr>
              <w:t>19,770,</w:t>
            </w:r>
            <w:r w:rsidRPr="007E1AE5">
              <w:rPr>
                <w:b/>
                <w:i/>
                <w:lang w:val="vi-VN"/>
              </w:rPr>
              <w:t>000 đ</w:t>
            </w:r>
          </w:p>
        </w:tc>
      </w:tr>
      <w:tr w:rsidR="00712661" w:rsidRPr="00945D82" w14:paraId="43E18063" w14:textId="77777777" w:rsidTr="007D236E">
        <w:trPr>
          <w:trHeight w:val="309"/>
        </w:trPr>
        <w:tc>
          <w:tcPr>
            <w:tcW w:w="3684" w:type="dxa"/>
            <w:gridSpan w:val="2"/>
            <w:shd w:val="clear" w:color="auto" w:fill="auto"/>
            <w:vAlign w:val="center"/>
          </w:tcPr>
          <w:p w14:paraId="30CCF60C" w14:textId="77777777" w:rsidR="00712661" w:rsidRPr="00945D82" w:rsidRDefault="00712661" w:rsidP="007D236E">
            <w:pPr>
              <w:spacing w:before="40" w:after="40" w:line="336" w:lineRule="auto"/>
              <w:rPr>
                <w:i/>
              </w:rPr>
            </w:pPr>
            <w:r w:rsidRPr="00945D82">
              <w:rPr>
                <w:b/>
              </w:rPr>
              <w:t>Số tiền thanh toán viết bằng chữ</w:t>
            </w:r>
          </w:p>
        </w:tc>
        <w:tc>
          <w:tcPr>
            <w:tcW w:w="5954" w:type="dxa"/>
            <w:gridSpan w:val="3"/>
            <w:vAlign w:val="center"/>
          </w:tcPr>
          <w:p w14:paraId="4207E4CE" w14:textId="77777777" w:rsidR="00712661" w:rsidRPr="00E233E2" w:rsidRDefault="00712661" w:rsidP="007D236E">
            <w:pPr>
              <w:tabs>
                <w:tab w:val="left" w:pos="630"/>
              </w:tabs>
              <w:snapToGrid w:val="0"/>
              <w:spacing w:before="40" w:after="40" w:line="336" w:lineRule="auto"/>
              <w:jc w:val="right"/>
              <w:rPr>
                <w:b/>
                <w:i/>
              </w:rPr>
            </w:pPr>
            <w:r>
              <w:rPr>
                <w:b/>
                <w:i/>
              </w:rPr>
              <w:t>Mười chín triệu bảy trăm bảy mươi nghìn đồng chẵn.</w:t>
            </w:r>
          </w:p>
        </w:tc>
      </w:tr>
    </w:tbl>
    <w:p w14:paraId="6D1DC02B" w14:textId="77777777" w:rsidR="00BE7762" w:rsidRPr="00945D82" w:rsidRDefault="00BE7762" w:rsidP="00BE7762">
      <w:pPr>
        <w:numPr>
          <w:ilvl w:val="0"/>
          <w:numId w:val="23"/>
        </w:numPr>
        <w:tabs>
          <w:tab w:val="left" w:pos="0"/>
          <w:tab w:val="left" w:pos="567"/>
        </w:tabs>
        <w:spacing w:before="80" w:line="336" w:lineRule="auto"/>
        <w:ind w:left="1080"/>
        <w:jc w:val="both"/>
        <w:rPr>
          <w:i/>
          <w:iCs/>
        </w:rPr>
      </w:pPr>
      <w:r w:rsidRPr="00945D82">
        <w:t xml:space="preserve">Trong quá trình thực hiện dự án, nếu phát sinh các hạng mục ngoài thỏa thuận hai bên bàn bạc và kí phụ lục hợp đồng </w:t>
      </w:r>
      <w:proofErr w:type="gramStart"/>
      <w:r w:rsidRPr="00945D82">
        <w:t>theo</w:t>
      </w:r>
      <w:proofErr w:type="gramEnd"/>
      <w:r w:rsidRPr="00945D82">
        <w:t xml:space="preserve"> thỏa thuận.</w:t>
      </w:r>
    </w:p>
    <w:p w14:paraId="29622B02" w14:textId="77777777" w:rsidR="00BE7762" w:rsidRPr="00945D82" w:rsidRDefault="00BE7762" w:rsidP="00BE7762">
      <w:pPr>
        <w:pStyle w:val="BodyText3"/>
        <w:numPr>
          <w:ilvl w:val="1"/>
          <w:numId w:val="25"/>
        </w:numPr>
        <w:tabs>
          <w:tab w:val="left" w:pos="720"/>
          <w:tab w:val="left" w:pos="2127"/>
          <w:tab w:val="center" w:pos="6804"/>
        </w:tabs>
        <w:overflowPunct w:val="0"/>
        <w:autoSpaceDE w:val="0"/>
        <w:autoSpaceDN w:val="0"/>
        <w:adjustRightInd w:val="0"/>
        <w:spacing w:before="80" w:after="0" w:line="336" w:lineRule="auto"/>
        <w:ind w:left="1080"/>
        <w:textAlignment w:val="baseline"/>
        <w:rPr>
          <w:rFonts w:ascii="Times New Roman" w:hAnsi="Times New Roman"/>
          <w:i/>
          <w:iCs/>
          <w:sz w:val="24"/>
          <w:szCs w:val="24"/>
        </w:rPr>
      </w:pPr>
      <w:r w:rsidRPr="00945D82">
        <w:rPr>
          <w:rFonts w:ascii="Times New Roman" w:hAnsi="Times New Roman"/>
          <w:b/>
          <w:bCs/>
          <w:sz w:val="24"/>
          <w:szCs w:val="24"/>
        </w:rPr>
        <w:t xml:space="preserve"> Điều khoản thanh toán: </w:t>
      </w:r>
    </w:p>
    <w:p w14:paraId="31223DC6" w14:textId="157C5F6A" w:rsidR="0090374D" w:rsidRPr="00945D82" w:rsidRDefault="0090374D" w:rsidP="0090374D">
      <w:pPr>
        <w:pStyle w:val="BodyText3"/>
        <w:numPr>
          <w:ilvl w:val="0"/>
          <w:numId w:val="23"/>
        </w:numPr>
        <w:overflowPunct w:val="0"/>
        <w:autoSpaceDE w:val="0"/>
        <w:autoSpaceDN w:val="0"/>
        <w:adjustRightInd w:val="0"/>
        <w:spacing w:before="80" w:after="0" w:line="336" w:lineRule="auto"/>
        <w:ind w:left="1077"/>
        <w:textAlignment w:val="baseline"/>
        <w:rPr>
          <w:rFonts w:ascii="Times New Roman" w:hAnsi="Times New Roman"/>
          <w:b/>
          <w:bCs/>
          <w:sz w:val="24"/>
          <w:szCs w:val="24"/>
        </w:rPr>
      </w:pPr>
      <w:r w:rsidRPr="00945D82">
        <w:rPr>
          <w:rFonts w:ascii="Times New Roman" w:hAnsi="Times New Roman"/>
          <w:bCs/>
          <w:sz w:val="24"/>
          <w:szCs w:val="24"/>
        </w:rPr>
        <w:t xml:space="preserve">Bên A thanh toán trực tiếp cho bên B theo </w:t>
      </w:r>
      <w:r w:rsidR="00841931">
        <w:rPr>
          <w:rFonts w:ascii="Times New Roman" w:hAnsi="Times New Roman"/>
          <w:bCs/>
          <w:sz w:val="24"/>
          <w:szCs w:val="24"/>
        </w:rPr>
        <w:t>1</w:t>
      </w:r>
      <w:r w:rsidRPr="00945D82">
        <w:rPr>
          <w:rFonts w:ascii="Times New Roman" w:hAnsi="Times New Roman"/>
          <w:bCs/>
          <w:sz w:val="24"/>
          <w:szCs w:val="24"/>
        </w:rPr>
        <w:t xml:space="preserve"> đợt:</w:t>
      </w:r>
    </w:p>
    <w:p w14:paraId="23435B69" w14:textId="61E2140B" w:rsidR="0090374D" w:rsidRPr="00945D82" w:rsidRDefault="0090374D" w:rsidP="0090374D">
      <w:pPr>
        <w:pStyle w:val="BodyText3"/>
        <w:overflowPunct w:val="0"/>
        <w:autoSpaceDE w:val="0"/>
        <w:autoSpaceDN w:val="0"/>
        <w:adjustRightInd w:val="0"/>
        <w:spacing w:before="80" w:after="0" w:line="336" w:lineRule="auto"/>
        <w:ind w:left="1077"/>
        <w:textAlignment w:val="baseline"/>
        <w:rPr>
          <w:rFonts w:ascii="Times New Roman" w:hAnsi="Times New Roman"/>
          <w:bCs/>
          <w:sz w:val="24"/>
          <w:szCs w:val="24"/>
        </w:rPr>
      </w:pPr>
      <w:r w:rsidRPr="00945D82">
        <w:rPr>
          <w:rFonts w:ascii="Times New Roman" w:hAnsi="Times New Roman"/>
          <w:bCs/>
          <w:sz w:val="24"/>
          <w:szCs w:val="24"/>
        </w:rPr>
        <w:t xml:space="preserve">+ Đợt </w:t>
      </w:r>
      <w:proofErr w:type="gramStart"/>
      <w:r w:rsidR="00841931">
        <w:rPr>
          <w:rFonts w:ascii="Times New Roman" w:hAnsi="Times New Roman"/>
          <w:bCs/>
          <w:sz w:val="24"/>
          <w:szCs w:val="24"/>
        </w:rPr>
        <w:t>1</w:t>
      </w:r>
      <w:r w:rsidRPr="00945D82">
        <w:rPr>
          <w:rFonts w:ascii="Times New Roman" w:hAnsi="Times New Roman"/>
          <w:bCs/>
          <w:sz w:val="24"/>
          <w:szCs w:val="24"/>
        </w:rPr>
        <w:t xml:space="preserve"> :</w:t>
      </w:r>
      <w:proofErr w:type="gramEnd"/>
      <w:r w:rsidRPr="00945D82">
        <w:rPr>
          <w:rFonts w:ascii="Times New Roman" w:hAnsi="Times New Roman"/>
          <w:bCs/>
          <w:sz w:val="24"/>
          <w:szCs w:val="24"/>
        </w:rPr>
        <w:t xml:space="preserve"> </w:t>
      </w:r>
      <w:r w:rsidRPr="00945D82">
        <w:rPr>
          <w:rFonts w:ascii="Times New Roman" w:hAnsi="Times New Roman"/>
          <w:bCs/>
          <w:sz w:val="24"/>
          <w:szCs w:val="24"/>
          <w:lang w:val="vi-VN"/>
        </w:rPr>
        <w:t>T</w:t>
      </w:r>
      <w:r w:rsidRPr="00945D82">
        <w:rPr>
          <w:rFonts w:ascii="Times New Roman" w:hAnsi="Times New Roman"/>
          <w:bCs/>
          <w:sz w:val="24"/>
          <w:szCs w:val="24"/>
        </w:rPr>
        <w:t xml:space="preserve">hanh toán </w:t>
      </w:r>
      <w:r w:rsidR="00841931">
        <w:rPr>
          <w:rFonts w:ascii="Times New Roman" w:hAnsi="Times New Roman"/>
          <w:bCs/>
          <w:sz w:val="24"/>
          <w:szCs w:val="24"/>
        </w:rPr>
        <w:t>19.770</w:t>
      </w:r>
      <w:r w:rsidRPr="00945D82">
        <w:rPr>
          <w:rFonts w:ascii="Times New Roman" w:hAnsi="Times New Roman"/>
          <w:bCs/>
          <w:sz w:val="24"/>
          <w:szCs w:val="24"/>
        </w:rPr>
        <w:t>.000 VNĐ (</w:t>
      </w:r>
      <w:r w:rsidR="00841931">
        <w:rPr>
          <w:rFonts w:ascii="Times New Roman" w:hAnsi="Times New Roman"/>
          <w:bCs/>
          <w:sz w:val="24"/>
          <w:szCs w:val="24"/>
        </w:rPr>
        <w:t>10</w:t>
      </w:r>
      <w:r w:rsidRPr="00945D82">
        <w:rPr>
          <w:rFonts w:ascii="Times New Roman" w:hAnsi="Times New Roman"/>
          <w:bCs/>
          <w:sz w:val="24"/>
          <w:szCs w:val="24"/>
        </w:rPr>
        <w:t xml:space="preserve">0%) </w:t>
      </w:r>
      <w:r>
        <w:rPr>
          <w:rFonts w:ascii="Times New Roman" w:hAnsi="Times New Roman"/>
          <w:bCs/>
          <w:sz w:val="24"/>
          <w:szCs w:val="24"/>
        </w:rPr>
        <w:t xml:space="preserve">trong vòng 7 ngày sau khi bên </w:t>
      </w:r>
      <w:r w:rsidRPr="00945D82">
        <w:rPr>
          <w:rFonts w:ascii="Times New Roman" w:hAnsi="Times New Roman"/>
          <w:bCs/>
          <w:sz w:val="24"/>
          <w:szCs w:val="24"/>
        </w:rPr>
        <w:t xml:space="preserve">B bàn giao </w:t>
      </w:r>
      <w:r w:rsidR="00841931">
        <w:rPr>
          <w:rFonts w:ascii="Times New Roman" w:hAnsi="Times New Roman"/>
          <w:bCs/>
          <w:sz w:val="24"/>
          <w:szCs w:val="24"/>
        </w:rPr>
        <w:t xml:space="preserve">mãz nguồn </w:t>
      </w:r>
      <w:r>
        <w:rPr>
          <w:rFonts w:ascii="Times New Roman" w:hAnsi="Times New Roman"/>
          <w:bCs/>
          <w:sz w:val="24"/>
          <w:szCs w:val="24"/>
        </w:rPr>
        <w:t>cho</w:t>
      </w:r>
      <w:r w:rsidRPr="00945D82">
        <w:rPr>
          <w:rFonts w:ascii="Times New Roman" w:hAnsi="Times New Roman"/>
          <w:bCs/>
          <w:sz w:val="24"/>
          <w:szCs w:val="24"/>
        </w:rPr>
        <w:t xml:space="preserve"> bên A</w:t>
      </w:r>
      <w:r>
        <w:rPr>
          <w:rFonts w:ascii="Times New Roman" w:hAnsi="Times New Roman"/>
          <w:bCs/>
          <w:sz w:val="24"/>
          <w:szCs w:val="24"/>
        </w:rPr>
        <w:t>, Bên A</w:t>
      </w:r>
      <w:r w:rsidRPr="00945D82">
        <w:rPr>
          <w:rFonts w:ascii="Times New Roman" w:hAnsi="Times New Roman"/>
          <w:bCs/>
          <w:sz w:val="24"/>
          <w:szCs w:val="24"/>
        </w:rPr>
        <w:t xml:space="preserve"> nghiệm thu và online website.</w:t>
      </w:r>
    </w:p>
    <w:p w14:paraId="7C3E5274" w14:textId="77777777" w:rsidR="00BE7762" w:rsidRPr="00945D82" w:rsidRDefault="00BE7762" w:rsidP="00BE7762">
      <w:pPr>
        <w:pStyle w:val="BodyText3"/>
        <w:numPr>
          <w:ilvl w:val="0"/>
          <w:numId w:val="23"/>
        </w:numPr>
        <w:overflowPunct w:val="0"/>
        <w:autoSpaceDE w:val="0"/>
        <w:autoSpaceDN w:val="0"/>
        <w:adjustRightInd w:val="0"/>
        <w:spacing w:before="80" w:after="0" w:line="336" w:lineRule="auto"/>
        <w:ind w:left="1077"/>
        <w:textAlignment w:val="baseline"/>
        <w:rPr>
          <w:rFonts w:ascii="Times New Roman" w:hAnsi="Times New Roman"/>
          <w:b/>
          <w:sz w:val="24"/>
          <w:szCs w:val="24"/>
        </w:rPr>
      </w:pPr>
      <w:r w:rsidRPr="00945D82">
        <w:rPr>
          <w:rFonts w:ascii="Times New Roman" w:hAnsi="Times New Roman"/>
          <w:sz w:val="24"/>
          <w:szCs w:val="24"/>
        </w:rPr>
        <w:t>Đơn vị thanh toán: Tiền đồng Việt Nam</w:t>
      </w:r>
    </w:p>
    <w:p w14:paraId="7DEE20BA" w14:textId="4717A8D3" w:rsidR="00BE7762" w:rsidRPr="00945D82" w:rsidRDefault="00BE7762" w:rsidP="00BE7762">
      <w:pPr>
        <w:pStyle w:val="BodyText3"/>
        <w:numPr>
          <w:ilvl w:val="0"/>
          <w:numId w:val="23"/>
        </w:numPr>
        <w:overflowPunct w:val="0"/>
        <w:autoSpaceDE w:val="0"/>
        <w:autoSpaceDN w:val="0"/>
        <w:adjustRightInd w:val="0"/>
        <w:spacing w:before="80" w:after="0" w:line="336" w:lineRule="auto"/>
        <w:ind w:left="1080"/>
        <w:textAlignment w:val="baseline"/>
        <w:rPr>
          <w:rFonts w:ascii="Times New Roman" w:hAnsi="Times New Roman"/>
          <w:b/>
          <w:sz w:val="24"/>
          <w:szCs w:val="24"/>
        </w:rPr>
      </w:pPr>
      <w:r w:rsidRPr="00945D82">
        <w:rPr>
          <w:rFonts w:ascii="Times New Roman" w:hAnsi="Times New Roman"/>
          <w:sz w:val="24"/>
          <w:szCs w:val="24"/>
        </w:rPr>
        <w:t xml:space="preserve">Chứng từ thanh toán: </w:t>
      </w:r>
      <w:r w:rsidR="00841931">
        <w:rPr>
          <w:rFonts w:ascii="Times New Roman" w:hAnsi="Times New Roman"/>
          <w:sz w:val="24"/>
          <w:szCs w:val="24"/>
        </w:rPr>
        <w:t>E</w:t>
      </w:r>
      <w:r w:rsidRPr="00945D82">
        <w:rPr>
          <w:rFonts w:ascii="Times New Roman" w:hAnsi="Times New Roman"/>
          <w:sz w:val="24"/>
          <w:szCs w:val="24"/>
        </w:rPr>
        <w:t>mail xác nhận cho mỗi đợt thanh toán</w:t>
      </w:r>
      <w:r w:rsidRPr="00945D82">
        <w:rPr>
          <w:rFonts w:ascii="Times New Roman" w:hAnsi="Times New Roman"/>
          <w:sz w:val="24"/>
          <w:szCs w:val="24"/>
          <w:lang w:val="en-GB"/>
        </w:rPr>
        <w:t xml:space="preserve">. </w:t>
      </w:r>
      <w:bookmarkStart w:id="0" w:name="_GoBack"/>
      <w:bookmarkEnd w:id="0"/>
    </w:p>
    <w:p w14:paraId="336A71B0" w14:textId="0B3383DC" w:rsidR="00BE7762" w:rsidRPr="00945D82" w:rsidRDefault="00BE7762" w:rsidP="00BE7762">
      <w:pPr>
        <w:pStyle w:val="BodyText3"/>
        <w:numPr>
          <w:ilvl w:val="0"/>
          <w:numId w:val="23"/>
        </w:numPr>
        <w:overflowPunct w:val="0"/>
        <w:autoSpaceDE w:val="0"/>
        <w:autoSpaceDN w:val="0"/>
        <w:adjustRightInd w:val="0"/>
        <w:spacing w:before="80" w:after="0" w:line="336" w:lineRule="auto"/>
        <w:ind w:left="1080"/>
        <w:textAlignment w:val="baseline"/>
        <w:rPr>
          <w:rFonts w:ascii="Times New Roman" w:hAnsi="Times New Roman"/>
          <w:b/>
          <w:sz w:val="24"/>
          <w:szCs w:val="24"/>
        </w:rPr>
      </w:pPr>
      <w:r w:rsidRPr="00945D82">
        <w:rPr>
          <w:rFonts w:ascii="Times New Roman" w:hAnsi="Times New Roman"/>
          <w:sz w:val="24"/>
          <w:szCs w:val="24"/>
          <w:lang w:val="en-GB"/>
        </w:rPr>
        <w:t xml:space="preserve">Hình thức thanh </w:t>
      </w:r>
      <w:proofErr w:type="gramStart"/>
      <w:r w:rsidRPr="00945D82">
        <w:rPr>
          <w:rFonts w:ascii="Times New Roman" w:hAnsi="Times New Roman"/>
          <w:sz w:val="24"/>
          <w:szCs w:val="24"/>
          <w:lang w:val="en-GB"/>
        </w:rPr>
        <w:t>toán :</w:t>
      </w:r>
      <w:proofErr w:type="gramEnd"/>
      <w:r w:rsidRPr="00945D82">
        <w:rPr>
          <w:rFonts w:ascii="Times New Roman" w:hAnsi="Times New Roman"/>
          <w:sz w:val="24"/>
          <w:szCs w:val="24"/>
          <w:lang w:val="en-GB"/>
        </w:rPr>
        <w:t xml:space="preserve"> Tiền mặt hoặc chuyển khoản vào tài khoản</w:t>
      </w:r>
      <w:r w:rsidR="00180CE9">
        <w:rPr>
          <w:rFonts w:ascii="Times New Roman" w:hAnsi="Times New Roman"/>
          <w:sz w:val="24"/>
          <w:szCs w:val="24"/>
          <w:lang w:val="en-GB"/>
        </w:rPr>
        <w:t xml:space="preserve"> ngân hàng</w:t>
      </w:r>
      <w:r w:rsidRPr="00945D82">
        <w:rPr>
          <w:rFonts w:ascii="Times New Roman" w:hAnsi="Times New Roman"/>
          <w:sz w:val="24"/>
          <w:szCs w:val="24"/>
          <w:lang w:val="en-GB"/>
        </w:rPr>
        <w:t xml:space="preserve">. </w:t>
      </w:r>
    </w:p>
    <w:p w14:paraId="159838FE" w14:textId="717C50B6" w:rsidR="00BE7762" w:rsidRDefault="00180CE9" w:rsidP="00BE7762">
      <w:pPr>
        <w:pStyle w:val="BodyText3"/>
        <w:overflowPunct w:val="0"/>
        <w:autoSpaceDE w:val="0"/>
        <w:autoSpaceDN w:val="0"/>
        <w:adjustRightInd w:val="0"/>
        <w:spacing w:before="80" w:after="0" w:line="336" w:lineRule="auto"/>
        <w:ind w:left="1080"/>
        <w:textAlignment w:val="baseline"/>
        <w:rPr>
          <w:rFonts w:ascii="Times New Roman" w:hAnsi="Times New Roman"/>
          <w:sz w:val="24"/>
          <w:szCs w:val="24"/>
          <w:lang w:val="en-GB"/>
        </w:rPr>
      </w:pPr>
      <w:r>
        <w:rPr>
          <w:rFonts w:ascii="Times New Roman" w:hAnsi="Times New Roman"/>
          <w:sz w:val="24"/>
          <w:szCs w:val="24"/>
          <w:lang w:val="en-GB"/>
        </w:rPr>
        <w:t>Thông tin tài khoản ngân hàng</w:t>
      </w:r>
      <w:r w:rsidR="00BE7762" w:rsidRPr="00945D82">
        <w:rPr>
          <w:rFonts w:ascii="Times New Roman" w:hAnsi="Times New Roman"/>
          <w:sz w:val="24"/>
          <w:szCs w:val="24"/>
          <w:lang w:val="en-GB"/>
        </w:rPr>
        <w:t>:</w:t>
      </w:r>
    </w:p>
    <w:p w14:paraId="558C0336" w14:textId="77777777" w:rsidR="00B14206" w:rsidRPr="00945D82" w:rsidRDefault="00B14206" w:rsidP="00B14206">
      <w:pPr>
        <w:pStyle w:val="BodyText3"/>
        <w:overflowPunct w:val="0"/>
        <w:autoSpaceDE w:val="0"/>
        <w:autoSpaceDN w:val="0"/>
        <w:adjustRightInd w:val="0"/>
        <w:spacing w:before="40" w:after="40" w:line="348" w:lineRule="auto"/>
        <w:ind w:left="1058"/>
        <w:textAlignment w:val="baseline"/>
        <w:rPr>
          <w:rFonts w:ascii="Times New Roman" w:hAnsi="Times New Roman"/>
          <w:sz w:val="24"/>
          <w:szCs w:val="24"/>
        </w:rPr>
      </w:pPr>
      <w:r w:rsidRPr="00945D82">
        <w:rPr>
          <w:rFonts w:ascii="Times New Roman" w:hAnsi="Times New Roman"/>
          <w:sz w:val="24"/>
          <w:szCs w:val="24"/>
        </w:rPr>
        <w:t xml:space="preserve">Tên tài khoản: </w:t>
      </w:r>
      <w:r w:rsidRPr="00B05FC1">
        <w:rPr>
          <w:rFonts w:ascii="Times New Roman" w:hAnsi="Times New Roman"/>
          <w:sz w:val="24"/>
          <w:szCs w:val="24"/>
        </w:rPr>
        <w:t>Công Ty TNHH Phần Mềm Anzen</w:t>
      </w:r>
    </w:p>
    <w:p w14:paraId="77640289" w14:textId="77777777" w:rsidR="00B14206" w:rsidRPr="00945D82" w:rsidRDefault="00B14206" w:rsidP="00B14206">
      <w:pPr>
        <w:pStyle w:val="BodyText3"/>
        <w:overflowPunct w:val="0"/>
        <w:autoSpaceDE w:val="0"/>
        <w:autoSpaceDN w:val="0"/>
        <w:adjustRightInd w:val="0"/>
        <w:spacing w:before="40" w:after="40" w:line="348" w:lineRule="auto"/>
        <w:ind w:left="1058"/>
        <w:textAlignment w:val="baseline"/>
        <w:rPr>
          <w:rFonts w:ascii="Times New Roman" w:hAnsi="Times New Roman"/>
          <w:sz w:val="24"/>
          <w:szCs w:val="24"/>
        </w:rPr>
      </w:pPr>
      <w:r w:rsidRPr="00945D82">
        <w:rPr>
          <w:rFonts w:ascii="Times New Roman" w:hAnsi="Times New Roman"/>
          <w:sz w:val="24"/>
          <w:szCs w:val="24"/>
        </w:rPr>
        <w:t xml:space="preserve">Số tài </w:t>
      </w:r>
      <w:proofErr w:type="gramStart"/>
      <w:r w:rsidRPr="00945D82">
        <w:rPr>
          <w:rFonts w:ascii="Times New Roman" w:hAnsi="Times New Roman"/>
          <w:sz w:val="24"/>
          <w:szCs w:val="24"/>
        </w:rPr>
        <w:t>khoản :</w:t>
      </w:r>
      <w:proofErr w:type="gramEnd"/>
      <w:r w:rsidRPr="00945D82">
        <w:rPr>
          <w:rFonts w:ascii="Times New Roman" w:hAnsi="Times New Roman"/>
          <w:sz w:val="24"/>
          <w:szCs w:val="24"/>
        </w:rPr>
        <w:t xml:space="preserve"> </w:t>
      </w:r>
      <w:r w:rsidRPr="00B05FC1">
        <w:rPr>
          <w:rFonts w:ascii="Times New Roman" w:hAnsi="Times New Roman"/>
          <w:sz w:val="24"/>
          <w:szCs w:val="24"/>
        </w:rPr>
        <w:t>191 324 866 86019</w:t>
      </w:r>
    </w:p>
    <w:p w14:paraId="27E06B28" w14:textId="52C22C64" w:rsidR="00B14206" w:rsidRPr="00945D82" w:rsidRDefault="00B14206" w:rsidP="00B14206">
      <w:pPr>
        <w:pStyle w:val="BodyText3"/>
        <w:overflowPunct w:val="0"/>
        <w:autoSpaceDE w:val="0"/>
        <w:autoSpaceDN w:val="0"/>
        <w:adjustRightInd w:val="0"/>
        <w:spacing w:before="80" w:after="0" w:line="336" w:lineRule="auto"/>
        <w:ind w:left="1080"/>
        <w:textAlignment w:val="baseline"/>
        <w:rPr>
          <w:rFonts w:ascii="Times New Roman" w:hAnsi="Times New Roman"/>
          <w:b/>
          <w:sz w:val="24"/>
          <w:szCs w:val="24"/>
        </w:rPr>
      </w:pPr>
      <w:r w:rsidRPr="00945D82">
        <w:rPr>
          <w:rFonts w:ascii="Times New Roman" w:hAnsi="Times New Roman"/>
          <w:sz w:val="24"/>
          <w:szCs w:val="24"/>
        </w:rPr>
        <w:t xml:space="preserve">Ngân </w:t>
      </w:r>
      <w:proofErr w:type="gramStart"/>
      <w:r w:rsidRPr="00945D82">
        <w:rPr>
          <w:rFonts w:ascii="Times New Roman" w:hAnsi="Times New Roman"/>
          <w:sz w:val="24"/>
          <w:szCs w:val="24"/>
        </w:rPr>
        <w:t xml:space="preserve">hàng </w:t>
      </w:r>
      <w:r w:rsidRPr="00945D82">
        <w:rPr>
          <w:rFonts w:ascii="Times New Roman" w:hAnsi="Times New Roman"/>
          <w:color w:val="000000"/>
          <w:sz w:val="24"/>
          <w:szCs w:val="24"/>
        </w:rPr>
        <w:t>:</w:t>
      </w:r>
      <w:proofErr w:type="gramEnd"/>
      <w:r w:rsidRPr="00945D82">
        <w:rPr>
          <w:rFonts w:ascii="Times New Roman" w:hAnsi="Times New Roman"/>
          <w:color w:val="000000"/>
          <w:sz w:val="24"/>
          <w:szCs w:val="24"/>
        </w:rPr>
        <w:t xml:space="preserve"> </w:t>
      </w:r>
      <w:r w:rsidRPr="00B05FC1">
        <w:rPr>
          <w:rFonts w:ascii="Times New Roman" w:hAnsi="Times New Roman"/>
          <w:color w:val="000000"/>
          <w:sz w:val="24"/>
          <w:szCs w:val="24"/>
        </w:rPr>
        <w:t>Techcombank - CN Nguyễn Kiệm</w:t>
      </w:r>
    </w:p>
    <w:p w14:paraId="6C811AE0" w14:textId="77777777" w:rsidR="00BE7762" w:rsidRPr="00945D82" w:rsidRDefault="00BE7762" w:rsidP="00BE7762">
      <w:pPr>
        <w:spacing w:before="80" w:line="336" w:lineRule="auto"/>
        <w:rPr>
          <w:b/>
          <w:bCs/>
        </w:rPr>
      </w:pPr>
      <w:r w:rsidRPr="00945D82">
        <w:rPr>
          <w:b/>
          <w:bCs/>
        </w:rPr>
        <w:t>Điều 6: Chấm dứt hợp đồng.</w:t>
      </w:r>
    </w:p>
    <w:p w14:paraId="2FF104C7" w14:textId="77777777" w:rsidR="00BE7762" w:rsidRPr="00945D82" w:rsidRDefault="00BE7762" w:rsidP="00BE7762">
      <w:pPr>
        <w:spacing w:before="80" w:line="336" w:lineRule="auto"/>
        <w:ind w:firstLine="720"/>
        <w:rPr>
          <w:bCs/>
        </w:rPr>
      </w:pPr>
      <w:r w:rsidRPr="00945D82">
        <w:rPr>
          <w:b/>
          <w:bCs/>
        </w:rPr>
        <w:t xml:space="preserve">6.1 Hợp đồng này đương nhiên chấm dứt </w:t>
      </w:r>
      <w:proofErr w:type="gramStart"/>
      <w:r w:rsidRPr="00945D82">
        <w:rPr>
          <w:b/>
          <w:bCs/>
        </w:rPr>
        <w:t>theo</w:t>
      </w:r>
      <w:proofErr w:type="gramEnd"/>
      <w:r w:rsidRPr="00945D82">
        <w:rPr>
          <w:b/>
          <w:bCs/>
        </w:rPr>
        <w:t xml:space="preserve"> một trong các trường hợp sau</w:t>
      </w:r>
      <w:r w:rsidRPr="00945D82">
        <w:rPr>
          <w:bCs/>
        </w:rPr>
        <w:t>:</w:t>
      </w:r>
    </w:p>
    <w:p w14:paraId="4C511471" w14:textId="77777777" w:rsidR="00BE7762" w:rsidRPr="00945D82" w:rsidRDefault="00BE7762" w:rsidP="00BE7762">
      <w:pPr>
        <w:numPr>
          <w:ilvl w:val="0"/>
          <w:numId w:val="24"/>
        </w:numPr>
        <w:tabs>
          <w:tab w:val="num" w:pos="1260"/>
        </w:tabs>
        <w:spacing w:before="80" w:line="336" w:lineRule="auto"/>
        <w:jc w:val="both"/>
        <w:rPr>
          <w:bCs/>
        </w:rPr>
      </w:pPr>
      <w:r w:rsidRPr="00945D82">
        <w:rPr>
          <w:bCs/>
        </w:rPr>
        <w:t>Theo thoả thuận bằng văn bản giữa các bên.</w:t>
      </w:r>
    </w:p>
    <w:p w14:paraId="5D8A1E32" w14:textId="77777777" w:rsidR="00BE7762" w:rsidRPr="00945D82" w:rsidRDefault="00BE7762" w:rsidP="00BE7762">
      <w:pPr>
        <w:numPr>
          <w:ilvl w:val="0"/>
          <w:numId w:val="24"/>
        </w:numPr>
        <w:tabs>
          <w:tab w:val="num" w:pos="1260"/>
        </w:tabs>
        <w:spacing w:before="80" w:line="336" w:lineRule="auto"/>
        <w:jc w:val="both"/>
        <w:rPr>
          <w:bCs/>
        </w:rPr>
      </w:pPr>
      <w:r w:rsidRPr="00945D82">
        <w:rPr>
          <w:bCs/>
        </w:rPr>
        <w:t>Các trường hợp bất khả kháng, xảy ra ngoài ý muốn của cả hai bên dẫn đến một trong hai bên không thể thực hiện nghĩa vụ của mình mặc dù đã cố gắng khắc phục.</w:t>
      </w:r>
    </w:p>
    <w:p w14:paraId="16B55AA1" w14:textId="77777777" w:rsidR="00BE7762" w:rsidRPr="00945D82" w:rsidRDefault="00BE7762" w:rsidP="00BE7762">
      <w:pPr>
        <w:numPr>
          <w:ilvl w:val="0"/>
          <w:numId w:val="24"/>
        </w:numPr>
        <w:tabs>
          <w:tab w:val="num" w:pos="1260"/>
        </w:tabs>
        <w:spacing w:before="80" w:line="336" w:lineRule="auto"/>
        <w:jc w:val="both"/>
        <w:rPr>
          <w:bCs/>
          <w:spacing w:val="-4"/>
        </w:rPr>
      </w:pPr>
      <w:r w:rsidRPr="00945D82">
        <w:rPr>
          <w:bCs/>
          <w:spacing w:val="-4"/>
        </w:rPr>
        <w:t>Theo quyết định của cơ quan nhà nước có thẩm quyền buộc các bên chấm dứt hợp đồng này.</w:t>
      </w:r>
    </w:p>
    <w:p w14:paraId="46628CA2" w14:textId="77777777" w:rsidR="00BE7762" w:rsidRDefault="00BE7762" w:rsidP="00BE7762">
      <w:pPr>
        <w:numPr>
          <w:ilvl w:val="0"/>
          <w:numId w:val="24"/>
        </w:numPr>
        <w:tabs>
          <w:tab w:val="num" w:pos="1260"/>
        </w:tabs>
        <w:spacing w:before="80" w:line="336" w:lineRule="auto"/>
        <w:jc w:val="both"/>
        <w:rPr>
          <w:bCs/>
        </w:rPr>
      </w:pPr>
      <w:r w:rsidRPr="00945D82">
        <w:rPr>
          <w:bCs/>
        </w:rPr>
        <w:t xml:space="preserve">Sau khi website online 1 tuần và bên </w:t>
      </w:r>
      <w:proofErr w:type="gramStart"/>
      <w:r w:rsidRPr="00945D82">
        <w:rPr>
          <w:bCs/>
        </w:rPr>
        <w:t>A</w:t>
      </w:r>
      <w:proofErr w:type="gramEnd"/>
      <w:r w:rsidRPr="00945D82">
        <w:rPr>
          <w:bCs/>
        </w:rPr>
        <w:t xml:space="preserve"> bàn giao thông tin quản trị qua email cho bên B.</w:t>
      </w:r>
    </w:p>
    <w:p w14:paraId="4DB9FAE4" w14:textId="77777777" w:rsidR="00BE7762" w:rsidRDefault="00BE7762" w:rsidP="00BE7762">
      <w:pPr>
        <w:rPr>
          <w:bCs/>
        </w:rPr>
      </w:pPr>
      <w:r>
        <w:rPr>
          <w:bCs/>
        </w:rPr>
        <w:br w:type="page"/>
      </w:r>
    </w:p>
    <w:p w14:paraId="72DAE713" w14:textId="77777777" w:rsidR="00BE7762" w:rsidRPr="00945D82" w:rsidRDefault="00BE7762" w:rsidP="00BE7762">
      <w:pPr>
        <w:spacing w:before="80" w:line="336" w:lineRule="auto"/>
        <w:ind w:firstLine="720"/>
        <w:rPr>
          <w:bCs/>
        </w:rPr>
      </w:pPr>
      <w:r w:rsidRPr="00945D82">
        <w:rPr>
          <w:b/>
          <w:bCs/>
        </w:rPr>
        <w:lastRenderedPageBreak/>
        <w:t>6.2 Đơn phương chấm dứt hợp đồng</w:t>
      </w:r>
      <w:r w:rsidRPr="00945D82">
        <w:rPr>
          <w:bCs/>
        </w:rPr>
        <w:t>:</w:t>
      </w:r>
    </w:p>
    <w:p w14:paraId="52DFB378" w14:textId="77777777" w:rsidR="00BE7762" w:rsidRPr="00945D82" w:rsidRDefault="00BE7762" w:rsidP="00BE7762">
      <w:pPr>
        <w:numPr>
          <w:ilvl w:val="0"/>
          <w:numId w:val="24"/>
        </w:numPr>
        <w:spacing w:before="80" w:line="336" w:lineRule="auto"/>
        <w:jc w:val="both"/>
        <w:rPr>
          <w:bCs/>
        </w:rPr>
      </w:pPr>
      <w:r w:rsidRPr="00945D82">
        <w:rPr>
          <w:bCs/>
        </w:rPr>
        <w:t>Một bên có quyền đơn phương chấm dứt hợp đồng nếu chứng minh được bên kia đã có vi phạm trong việc thực hiện các trách nhiệm đã quy định trong hợp đồng và không có bất kỳ sửa chữa, khắc phục nào trong thời hạn 15 ngày kể từ ngày nhận được thông báo bằng văn bản của bên bị vi phạm.</w:t>
      </w:r>
    </w:p>
    <w:p w14:paraId="6AF4EE43" w14:textId="77777777" w:rsidR="00BE7762" w:rsidRPr="00945D82" w:rsidRDefault="00BE7762" w:rsidP="00BE7762">
      <w:pPr>
        <w:numPr>
          <w:ilvl w:val="0"/>
          <w:numId w:val="24"/>
        </w:numPr>
        <w:spacing w:before="80" w:line="336" w:lineRule="auto"/>
        <w:jc w:val="both"/>
        <w:rPr>
          <w:b/>
          <w:bCs/>
          <w:lang w:val="x-none"/>
        </w:rPr>
      </w:pPr>
      <w:r w:rsidRPr="00945D82">
        <w:rPr>
          <w:bCs/>
        </w:rPr>
        <w:t>Khi chấm dứt hợp đồng trong các trường hợp nêu trên, các bên phải hoàn thành mọi nghĩa vụ còn tồn đọng.</w:t>
      </w:r>
    </w:p>
    <w:p w14:paraId="51658137" w14:textId="77777777" w:rsidR="00BE7762" w:rsidRPr="00945D82" w:rsidRDefault="00BE7762" w:rsidP="00BE7762">
      <w:pPr>
        <w:spacing w:before="80" w:line="336" w:lineRule="auto"/>
        <w:rPr>
          <w:b/>
          <w:bCs/>
          <w:lang w:val="x-none"/>
        </w:rPr>
      </w:pPr>
      <w:r w:rsidRPr="00945D82">
        <w:rPr>
          <w:b/>
          <w:bCs/>
          <w:lang w:val="x-none"/>
        </w:rPr>
        <w:t xml:space="preserve">Điều </w:t>
      </w:r>
      <w:r w:rsidRPr="00945D82">
        <w:rPr>
          <w:b/>
          <w:bCs/>
        </w:rPr>
        <w:t>7</w:t>
      </w:r>
      <w:r w:rsidRPr="00945D82">
        <w:rPr>
          <w:b/>
          <w:bCs/>
          <w:lang w:val="x-none"/>
        </w:rPr>
        <w:t>:</w:t>
      </w:r>
      <w:r w:rsidRPr="00945D82">
        <w:rPr>
          <w:i/>
          <w:iCs/>
          <w:lang w:val="x-none"/>
        </w:rPr>
        <w:t xml:space="preserve"> </w:t>
      </w:r>
      <w:r w:rsidRPr="00945D82">
        <w:rPr>
          <w:b/>
          <w:bCs/>
          <w:lang w:val="x-none"/>
        </w:rPr>
        <w:t>Điều khoản chung</w:t>
      </w:r>
    </w:p>
    <w:p w14:paraId="3E1B0501" w14:textId="77777777" w:rsidR="00BE7762" w:rsidRPr="00945D82" w:rsidRDefault="00BE7762" w:rsidP="00BE7762">
      <w:pPr>
        <w:widowControl w:val="0"/>
        <w:numPr>
          <w:ilvl w:val="0"/>
          <w:numId w:val="23"/>
        </w:numPr>
        <w:overflowPunct w:val="0"/>
        <w:autoSpaceDE w:val="0"/>
        <w:autoSpaceDN w:val="0"/>
        <w:adjustRightInd w:val="0"/>
        <w:spacing w:before="80" w:line="336" w:lineRule="auto"/>
        <w:ind w:left="1080"/>
        <w:jc w:val="both"/>
        <w:textAlignment w:val="baseline"/>
      </w:pPr>
      <w:r w:rsidRPr="00945D82">
        <w:rPr>
          <w:lang w:val="x-none"/>
        </w:rPr>
        <w:t xml:space="preserve">Hai bên cam kết thực hiện nghiêm túc những điều khoản đã nêu trong hợp đồng. Trong quá trình thực hiện hợp đồng nếu có các khó khăn phát sinh, hai bên sẽ trao đổi bàn bạc cùng giải quyết trên tinh thần hỗ trợ lẫn nhau. </w:t>
      </w:r>
      <w:r w:rsidRPr="00945D82">
        <w:t xml:space="preserve">Trong quá trình thực hiện hợp đồng, nếu có phát sinh khó khăn hai bên sẽ cùng thương lượng giải quyết trên nguyên tắc hợp tác và đôi bên cùng có lợi. Nếu không thỏa thuận được cách giải quyết khó khăn, quyết định cuối cùng của Toà </w:t>
      </w:r>
      <w:proofErr w:type="gramStart"/>
      <w:r w:rsidRPr="00945D82">
        <w:t>Án</w:t>
      </w:r>
      <w:proofErr w:type="gramEnd"/>
      <w:r w:rsidRPr="00945D82">
        <w:t xml:space="preserve"> Kinh Tế TP HCM buộc các bên phải tuân theo.</w:t>
      </w:r>
    </w:p>
    <w:p w14:paraId="2D9BD207" w14:textId="77777777" w:rsidR="00BE7762" w:rsidRPr="00945D82" w:rsidRDefault="00BE7762" w:rsidP="00BE7762">
      <w:pPr>
        <w:widowControl w:val="0"/>
        <w:numPr>
          <w:ilvl w:val="0"/>
          <w:numId w:val="23"/>
        </w:numPr>
        <w:overflowPunct w:val="0"/>
        <w:autoSpaceDE w:val="0"/>
        <w:autoSpaceDN w:val="0"/>
        <w:adjustRightInd w:val="0"/>
        <w:spacing w:before="80" w:line="336" w:lineRule="auto"/>
        <w:ind w:left="1080"/>
        <w:jc w:val="both"/>
        <w:textAlignment w:val="baseline"/>
        <w:rPr>
          <w:lang w:val="x-none"/>
        </w:rPr>
      </w:pPr>
      <w:r w:rsidRPr="00945D82">
        <w:rPr>
          <w:lang w:val="x-none"/>
        </w:rPr>
        <w:t xml:space="preserve">Hợp đồng này có giá trị kể từ ngày ký và tự động thanh lý trừ </w:t>
      </w:r>
      <w:r w:rsidRPr="00945D82">
        <w:rPr>
          <w:b/>
          <w:lang w:val="x-none"/>
        </w:rPr>
        <w:t>Điều khoản 4 của hợp đồng</w:t>
      </w:r>
      <w:r w:rsidRPr="00945D82">
        <w:rPr>
          <w:lang w:val="x-none"/>
        </w:rPr>
        <w:t xml:space="preserve"> ngay sau khi hai bên thực hiện xong các điều khoản đã nêu</w:t>
      </w:r>
      <w:r w:rsidRPr="00945D82">
        <w:t xml:space="preserve">. </w:t>
      </w:r>
      <w:r w:rsidRPr="00945D82">
        <w:rPr>
          <w:lang w:val="x-none"/>
        </w:rPr>
        <w:t xml:space="preserve">Hợp đồng này bao gồm </w:t>
      </w:r>
      <w:r w:rsidRPr="00945D82">
        <w:t>0</w:t>
      </w:r>
      <w:r w:rsidRPr="00945D82">
        <w:rPr>
          <w:lang w:val="vi-VN"/>
        </w:rPr>
        <w:t>4</w:t>
      </w:r>
      <w:r w:rsidRPr="00945D82">
        <w:t xml:space="preserve"> </w:t>
      </w:r>
      <w:r w:rsidRPr="00945D82">
        <w:rPr>
          <w:lang w:val="x-none"/>
        </w:rPr>
        <w:t>(</w:t>
      </w:r>
      <w:r w:rsidRPr="00945D82">
        <w:t>bốn</w:t>
      </w:r>
      <w:r w:rsidRPr="00945D82">
        <w:rPr>
          <w:lang w:val="x-none"/>
        </w:rPr>
        <w:t xml:space="preserve">) </w:t>
      </w:r>
      <w:r w:rsidRPr="00945D82">
        <w:t xml:space="preserve">trang </w:t>
      </w:r>
      <w:r w:rsidRPr="00945D82">
        <w:rPr>
          <w:lang w:val="x-none"/>
        </w:rPr>
        <w:t>và được làm thành 0</w:t>
      </w:r>
      <w:r w:rsidRPr="00945D82">
        <w:t>2 (hai)</w:t>
      </w:r>
      <w:r w:rsidRPr="00945D82">
        <w:rPr>
          <w:lang w:val="x-none"/>
        </w:rPr>
        <w:t xml:space="preserve"> bản có giá trị pháp lý như nhau, mỗi bên giữ </w:t>
      </w:r>
      <w:r w:rsidRPr="00945D82">
        <w:t xml:space="preserve">01 </w:t>
      </w:r>
      <w:r w:rsidRPr="00945D82">
        <w:rPr>
          <w:lang w:val="x-none"/>
        </w:rPr>
        <w:t>(</w:t>
      </w:r>
      <w:r w:rsidRPr="00945D82">
        <w:t>một</w:t>
      </w:r>
      <w:r w:rsidRPr="00945D82">
        <w:rPr>
          <w:lang w:val="x-none"/>
        </w:rPr>
        <w:t>) bản để theo dõi và thực hiện.</w:t>
      </w:r>
      <w:r w:rsidRPr="00945D82">
        <w:tab/>
      </w:r>
    </w:p>
    <w:p w14:paraId="4DD52824" w14:textId="77777777" w:rsidR="00BE7762" w:rsidRPr="00945D82" w:rsidRDefault="00BE7762" w:rsidP="00BE7762">
      <w:pPr>
        <w:widowControl w:val="0"/>
        <w:overflowPunct w:val="0"/>
        <w:autoSpaceDE w:val="0"/>
        <w:autoSpaceDN w:val="0"/>
        <w:adjustRightInd w:val="0"/>
        <w:spacing w:before="80" w:line="336" w:lineRule="auto"/>
        <w:ind w:left="360"/>
        <w:jc w:val="both"/>
        <w:textAlignment w:val="baseline"/>
        <w:rPr>
          <w:lang w:val="x-none"/>
        </w:rPr>
      </w:pPr>
    </w:p>
    <w:p w14:paraId="0571BF81" w14:textId="77777777" w:rsidR="00BE7762" w:rsidRDefault="00BE7762" w:rsidP="00BE7762">
      <w:pPr>
        <w:pStyle w:val="Heading2"/>
        <w:tabs>
          <w:tab w:val="center" w:pos="2160"/>
          <w:tab w:val="center" w:pos="7655"/>
        </w:tabs>
        <w:spacing w:before="80" w:after="0" w:line="336" w:lineRule="auto"/>
        <w:rPr>
          <w:rFonts w:ascii="Times New Roman" w:hAnsi="Times New Roman"/>
          <w:i w:val="0"/>
          <w:sz w:val="24"/>
          <w:szCs w:val="24"/>
        </w:rPr>
      </w:pPr>
      <w:r w:rsidRPr="00945D82">
        <w:rPr>
          <w:rFonts w:ascii="Times New Roman" w:hAnsi="Times New Roman"/>
          <w:sz w:val="24"/>
          <w:szCs w:val="24"/>
        </w:rPr>
        <w:t xml:space="preserve">   </w:t>
      </w:r>
      <w:r w:rsidRPr="00945D82">
        <w:rPr>
          <w:rFonts w:ascii="Times New Roman" w:hAnsi="Times New Roman"/>
          <w:i w:val="0"/>
          <w:sz w:val="24"/>
          <w:szCs w:val="24"/>
        </w:rPr>
        <w:t xml:space="preserve">               </w:t>
      </w:r>
      <w:r w:rsidRPr="00945D82">
        <w:rPr>
          <w:rFonts w:ascii="Times New Roman" w:hAnsi="Times New Roman"/>
          <w:i w:val="0"/>
          <w:sz w:val="24"/>
          <w:szCs w:val="24"/>
        </w:rPr>
        <w:tab/>
        <w:t xml:space="preserve">  </w:t>
      </w:r>
      <w:r w:rsidRPr="00945D82">
        <w:rPr>
          <w:rFonts w:ascii="Times New Roman" w:hAnsi="Times New Roman"/>
          <w:sz w:val="24"/>
          <w:szCs w:val="24"/>
        </w:rPr>
        <w:t xml:space="preserve">  </w:t>
      </w:r>
      <w:r w:rsidRPr="00945D82">
        <w:rPr>
          <w:rFonts w:ascii="Times New Roman" w:hAnsi="Times New Roman"/>
          <w:i w:val="0"/>
          <w:sz w:val="24"/>
          <w:szCs w:val="24"/>
        </w:rPr>
        <w:t xml:space="preserve">ĐẠI DIỆN BÊN </w:t>
      </w:r>
      <w:proofErr w:type="gramStart"/>
      <w:r w:rsidRPr="00945D82">
        <w:rPr>
          <w:rFonts w:ascii="Times New Roman" w:hAnsi="Times New Roman"/>
          <w:i w:val="0"/>
          <w:sz w:val="24"/>
          <w:szCs w:val="24"/>
        </w:rPr>
        <w:t>A</w:t>
      </w:r>
      <w:proofErr w:type="gramEnd"/>
      <w:r w:rsidRPr="00945D82">
        <w:rPr>
          <w:rFonts w:ascii="Times New Roman" w:hAnsi="Times New Roman"/>
          <w:i w:val="0"/>
          <w:sz w:val="24"/>
          <w:szCs w:val="24"/>
        </w:rPr>
        <w:t xml:space="preserve">                                                         </w:t>
      </w:r>
      <w:r w:rsidRPr="00945D82">
        <w:rPr>
          <w:rFonts w:ascii="Times New Roman" w:hAnsi="Times New Roman"/>
          <w:i w:val="0"/>
          <w:sz w:val="24"/>
          <w:szCs w:val="24"/>
        </w:rPr>
        <w:tab/>
        <w:t xml:space="preserve"> ĐẠI DIỆN BÊN B</w:t>
      </w:r>
    </w:p>
    <w:p w14:paraId="77CC63D8" w14:textId="77777777" w:rsidR="00BE7762" w:rsidRDefault="00BE7762" w:rsidP="00BE7762"/>
    <w:p w14:paraId="771F4735" w14:textId="77777777" w:rsidR="00BE7762" w:rsidRDefault="00BE7762" w:rsidP="00BE7762"/>
    <w:p w14:paraId="05FBB245" w14:textId="77777777" w:rsidR="00BE7762" w:rsidRDefault="00BE7762" w:rsidP="00BE7762"/>
    <w:p w14:paraId="3183847B" w14:textId="77777777" w:rsidR="00BE7762" w:rsidRDefault="00BE7762" w:rsidP="00BE7762"/>
    <w:p w14:paraId="1D7E2034" w14:textId="3D072FBB" w:rsidR="00BE7762" w:rsidRPr="008B1078" w:rsidRDefault="00B14206" w:rsidP="00BE7762">
      <w:pPr>
        <w:pStyle w:val="Heading2"/>
        <w:tabs>
          <w:tab w:val="center" w:pos="2160"/>
          <w:tab w:val="center" w:pos="7655"/>
        </w:tabs>
        <w:spacing w:before="80" w:after="0" w:line="336" w:lineRule="auto"/>
        <w:rPr>
          <w:rFonts w:ascii="Times New Roman" w:hAnsi="Times New Roman"/>
          <w:i w:val="0"/>
          <w:sz w:val="24"/>
          <w:szCs w:val="24"/>
        </w:rPr>
      </w:pPr>
      <w:r>
        <w:rPr>
          <w:rFonts w:ascii="Times New Roman" w:hAnsi="Times New Roman"/>
          <w:i w:val="0"/>
          <w:sz w:val="24"/>
          <w:szCs w:val="24"/>
        </w:rPr>
        <w:tab/>
      </w:r>
      <w:r>
        <w:rPr>
          <w:rFonts w:ascii="Times New Roman" w:hAnsi="Times New Roman"/>
          <w:i w:val="0"/>
          <w:sz w:val="24"/>
          <w:szCs w:val="24"/>
        </w:rPr>
        <w:tab/>
        <w:t>Phạm Duy Thanh</w:t>
      </w:r>
      <w:r w:rsidRPr="008B1078">
        <w:rPr>
          <w:rFonts w:ascii="Times New Roman" w:hAnsi="Times New Roman"/>
          <w:i w:val="0"/>
          <w:sz w:val="24"/>
          <w:szCs w:val="24"/>
        </w:rPr>
        <w:tab/>
      </w:r>
    </w:p>
    <w:p w14:paraId="0AA6233E" w14:textId="77777777" w:rsidR="00BE7762" w:rsidRPr="00945D82" w:rsidRDefault="00BE7762" w:rsidP="00BE7762">
      <w:pPr>
        <w:spacing w:before="80" w:line="336" w:lineRule="auto"/>
      </w:pPr>
    </w:p>
    <w:p w14:paraId="22A2A56B" w14:textId="77777777" w:rsidR="00BE7762" w:rsidRPr="00945D82" w:rsidRDefault="00BE7762" w:rsidP="00BE7762">
      <w:pPr>
        <w:spacing w:before="80" w:line="336" w:lineRule="auto"/>
      </w:pPr>
    </w:p>
    <w:p w14:paraId="54B0AD92" w14:textId="77777777" w:rsidR="00BE7762" w:rsidRDefault="00BE7762" w:rsidP="00BE7762">
      <w:pPr>
        <w:spacing w:before="80" w:line="336" w:lineRule="auto"/>
      </w:pPr>
    </w:p>
    <w:p w14:paraId="18FFA09E" w14:textId="77777777" w:rsidR="00BE7762" w:rsidRPr="00945D82" w:rsidRDefault="00BE7762" w:rsidP="00BE7762">
      <w:pPr>
        <w:spacing w:before="80" w:line="336" w:lineRule="auto"/>
      </w:pPr>
    </w:p>
    <w:p w14:paraId="21C19A6D" w14:textId="77777777" w:rsidR="00BE7762" w:rsidRPr="00945D82" w:rsidRDefault="00BE7762" w:rsidP="00BE7762">
      <w:pPr>
        <w:pStyle w:val="Heading2"/>
        <w:tabs>
          <w:tab w:val="center" w:pos="2160"/>
          <w:tab w:val="center" w:pos="7655"/>
        </w:tabs>
        <w:spacing w:before="80" w:after="0" w:line="336" w:lineRule="auto"/>
        <w:rPr>
          <w:rFonts w:ascii="Times New Roman" w:hAnsi="Times New Roman"/>
          <w:i w:val="0"/>
          <w:sz w:val="24"/>
          <w:szCs w:val="24"/>
        </w:rPr>
      </w:pPr>
      <w:r w:rsidRPr="00945D82">
        <w:rPr>
          <w:rFonts w:ascii="Times New Roman" w:hAnsi="Times New Roman"/>
          <w:i w:val="0"/>
          <w:sz w:val="24"/>
          <w:szCs w:val="24"/>
        </w:rPr>
        <w:tab/>
      </w:r>
      <w:r w:rsidRPr="00945D82">
        <w:rPr>
          <w:rFonts w:ascii="Times New Roman" w:hAnsi="Times New Roman"/>
          <w:i w:val="0"/>
          <w:sz w:val="24"/>
          <w:szCs w:val="24"/>
        </w:rPr>
        <w:tab/>
      </w:r>
    </w:p>
    <w:p w14:paraId="1B4E16F3" w14:textId="77777777" w:rsidR="00BE7762" w:rsidRPr="00945D82" w:rsidRDefault="00BE7762" w:rsidP="00BE7762">
      <w:pPr>
        <w:spacing w:before="80" w:line="336" w:lineRule="auto"/>
      </w:pPr>
    </w:p>
    <w:p w14:paraId="1DD32978" w14:textId="77777777" w:rsidR="00BE7762" w:rsidRPr="00945D82" w:rsidRDefault="00BE7762" w:rsidP="00BE7762"/>
    <w:p w14:paraId="5A521453" w14:textId="77777777" w:rsidR="00777584" w:rsidRPr="00BE7762" w:rsidRDefault="00777584" w:rsidP="00BE7762"/>
    <w:sectPr w:rsidR="00777584" w:rsidRPr="00BE7762" w:rsidSect="00BF2DDF">
      <w:headerReference w:type="default" r:id="rId8"/>
      <w:footerReference w:type="even" r:id="rId9"/>
      <w:footerReference w:type="default" r:id="rId10"/>
      <w:headerReference w:type="first" r:id="rId11"/>
      <w:footerReference w:type="first" r:id="rId12"/>
      <w:pgSz w:w="11907" w:h="16839" w:code="9"/>
      <w:pgMar w:top="1418" w:right="862" w:bottom="578" w:left="1134" w:header="1418" w:footer="56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7F9C9" w16cid:durableId="1E1DA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D0BB5" w14:textId="77777777" w:rsidR="000660F5" w:rsidRDefault="000660F5">
      <w:r>
        <w:separator/>
      </w:r>
    </w:p>
  </w:endnote>
  <w:endnote w:type="continuationSeparator" w:id="0">
    <w:p w14:paraId="76C8A582" w14:textId="77777777" w:rsidR="000660F5" w:rsidRDefault="0006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VnArial">
    <w:altName w:val="Courier New"/>
    <w:charset w:val="00"/>
    <w:family w:val="swiss"/>
    <w:pitch w:val="variable"/>
    <w:sig w:usb0="00000007" w:usb1="00000000" w:usb2="00000000" w:usb3="00000000" w:csb0="00000011" w:csb1="00000000"/>
  </w:font>
  <w:font w:name="Arial">
    <w:panose1 w:val="020B0604020202020204"/>
    <w:charset w:val="A3"/>
    <w:family w:val="swiss"/>
    <w:pitch w:val="variable"/>
    <w:sig w:usb0="E0002EFF" w:usb1="C000785B" w:usb2="00000009" w:usb3="00000000" w:csb0="000001FF" w:csb1="00000000"/>
  </w:font>
  <w:font w:name="Cambria Math">
    <w:panose1 w:val="02040503050406030204"/>
    <w:charset w:val="A3"/>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CE433" w14:textId="77777777" w:rsidR="0061535F" w:rsidRDefault="00BC444F" w:rsidP="00E94E08">
    <w:pPr>
      <w:pStyle w:val="Footer"/>
      <w:framePr w:wrap="around" w:vAnchor="text" w:hAnchor="margin" w:xAlign="center" w:y="1"/>
      <w:rPr>
        <w:rStyle w:val="PageNumber"/>
      </w:rPr>
    </w:pPr>
    <w:r>
      <w:rPr>
        <w:rStyle w:val="PageNumber"/>
      </w:rPr>
      <w:fldChar w:fldCharType="begin"/>
    </w:r>
    <w:r w:rsidR="0061535F">
      <w:rPr>
        <w:rStyle w:val="PageNumber"/>
      </w:rPr>
      <w:instrText xml:space="preserve">PAGE  </w:instrText>
    </w:r>
    <w:r>
      <w:rPr>
        <w:rStyle w:val="PageNumber"/>
      </w:rPr>
      <w:fldChar w:fldCharType="end"/>
    </w:r>
  </w:p>
  <w:p w14:paraId="111B33CC" w14:textId="77777777" w:rsidR="0061535F" w:rsidRDefault="00615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974B6" w14:textId="2B016BD1" w:rsidR="0061535F" w:rsidRPr="008E22BA" w:rsidRDefault="00BF2DDF" w:rsidP="00BF2DDF">
    <w:pPr>
      <w:tabs>
        <w:tab w:val="center" w:pos="4550"/>
        <w:tab w:val="left" w:pos="5818"/>
      </w:tabs>
      <w:ind w:right="260"/>
      <w:jc w:val="right"/>
      <w:rPr>
        <w:color w:val="222A35" w:themeColor="text2" w:themeShade="80"/>
        <w:sz w:val="20"/>
        <w:szCs w:val="20"/>
      </w:rPr>
    </w:pPr>
    <w:r w:rsidRPr="008E22BA">
      <w:rPr>
        <w:color w:val="323E4F" w:themeColor="text2" w:themeShade="BF"/>
        <w:sz w:val="20"/>
        <w:szCs w:val="20"/>
      </w:rPr>
      <w:fldChar w:fldCharType="begin"/>
    </w:r>
    <w:r w:rsidRPr="008E22BA">
      <w:rPr>
        <w:color w:val="323E4F" w:themeColor="text2" w:themeShade="BF"/>
        <w:sz w:val="20"/>
        <w:szCs w:val="20"/>
      </w:rPr>
      <w:instrText xml:space="preserve"> PAGE   \* MERGEFORMAT </w:instrText>
    </w:r>
    <w:r w:rsidRPr="008E22BA">
      <w:rPr>
        <w:color w:val="323E4F" w:themeColor="text2" w:themeShade="BF"/>
        <w:sz w:val="20"/>
        <w:szCs w:val="20"/>
      </w:rPr>
      <w:fldChar w:fldCharType="separate"/>
    </w:r>
    <w:r w:rsidR="00841931">
      <w:rPr>
        <w:noProof/>
        <w:color w:val="323E4F" w:themeColor="text2" w:themeShade="BF"/>
        <w:sz w:val="20"/>
        <w:szCs w:val="20"/>
      </w:rPr>
      <w:t>4</w:t>
    </w:r>
    <w:r w:rsidRPr="008E22BA">
      <w:rPr>
        <w:color w:val="323E4F" w:themeColor="text2" w:themeShade="BF"/>
        <w:sz w:val="20"/>
        <w:szCs w:val="20"/>
      </w:rPr>
      <w:fldChar w:fldCharType="end"/>
    </w:r>
    <w:r w:rsidRPr="008E22BA">
      <w:rPr>
        <w:color w:val="323E4F" w:themeColor="text2" w:themeShade="BF"/>
        <w:sz w:val="20"/>
        <w:szCs w:val="20"/>
      </w:rPr>
      <w:t xml:space="preserve"> | </w:t>
    </w:r>
    <w:r w:rsidRPr="008E22BA">
      <w:rPr>
        <w:color w:val="323E4F" w:themeColor="text2" w:themeShade="BF"/>
        <w:sz w:val="20"/>
        <w:szCs w:val="20"/>
      </w:rPr>
      <w:fldChar w:fldCharType="begin"/>
    </w:r>
    <w:r w:rsidRPr="008E22BA">
      <w:rPr>
        <w:color w:val="323E4F" w:themeColor="text2" w:themeShade="BF"/>
        <w:sz w:val="20"/>
        <w:szCs w:val="20"/>
      </w:rPr>
      <w:instrText xml:space="preserve"> NUMPAGES  \* Arabic  \* MERGEFORMAT </w:instrText>
    </w:r>
    <w:r w:rsidRPr="008E22BA">
      <w:rPr>
        <w:color w:val="323E4F" w:themeColor="text2" w:themeShade="BF"/>
        <w:sz w:val="20"/>
        <w:szCs w:val="20"/>
      </w:rPr>
      <w:fldChar w:fldCharType="separate"/>
    </w:r>
    <w:r w:rsidR="00841931">
      <w:rPr>
        <w:noProof/>
        <w:color w:val="323E4F" w:themeColor="text2" w:themeShade="BF"/>
        <w:sz w:val="20"/>
        <w:szCs w:val="20"/>
      </w:rPr>
      <w:t>4</w:t>
    </w:r>
    <w:r w:rsidRPr="008E22BA">
      <w:rPr>
        <w:color w:val="323E4F" w:themeColor="text2" w:themeShade="B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19EC" w14:textId="74A23C03" w:rsidR="00BF2DDF" w:rsidRDefault="00BF2DDF">
    <w:pPr>
      <w:tabs>
        <w:tab w:val="center" w:pos="4550"/>
        <w:tab w:val="left" w:pos="5818"/>
      </w:tabs>
      <w:ind w:right="260"/>
      <w:jc w:val="right"/>
      <w:rPr>
        <w:color w:val="222A35" w:themeColor="text2" w:themeShade="80"/>
      </w:rPr>
    </w:pP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841931">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841931">
      <w:rPr>
        <w:noProof/>
        <w:color w:val="323E4F" w:themeColor="text2" w:themeShade="BF"/>
      </w:rPr>
      <w:t>4</w:t>
    </w:r>
    <w:r>
      <w:rPr>
        <w:color w:val="323E4F" w:themeColor="text2" w:themeShade="BF"/>
      </w:rPr>
      <w:fldChar w:fldCharType="end"/>
    </w:r>
  </w:p>
  <w:p w14:paraId="0C7A30E3" w14:textId="77777777" w:rsidR="00BF2DDF" w:rsidRDefault="00BF2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99283" w14:textId="77777777" w:rsidR="000660F5" w:rsidRDefault="000660F5">
      <w:r>
        <w:separator/>
      </w:r>
    </w:p>
  </w:footnote>
  <w:footnote w:type="continuationSeparator" w:id="0">
    <w:p w14:paraId="212E0873" w14:textId="77777777" w:rsidR="000660F5" w:rsidRDefault="00066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6EEB" w14:textId="351162F2" w:rsidR="00DF1CCF" w:rsidRPr="00DF1CCF" w:rsidRDefault="005B0603" w:rsidP="00DF1CCF">
    <w:pPr>
      <w:pStyle w:val="Header"/>
    </w:pPr>
    <w:r>
      <w:rPr>
        <w:noProof/>
      </w:rPr>
      <mc:AlternateContent>
        <mc:Choice Requires="wps">
          <w:drawing>
            <wp:anchor distT="0" distB="0" distL="114300" distR="114300" simplePos="0" relativeHeight="251663360" behindDoc="0" locked="0" layoutInCell="1" allowOverlap="1" wp14:anchorId="142E3469" wp14:editId="0EBE5B6E">
              <wp:simplePos x="0" y="0"/>
              <wp:positionH relativeFrom="margin">
                <wp:posOffset>774065</wp:posOffset>
              </wp:positionH>
              <wp:positionV relativeFrom="paragraph">
                <wp:posOffset>-616585</wp:posOffset>
              </wp:positionV>
              <wp:extent cx="2357120" cy="5702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17308" w14:textId="18E1D849" w:rsidR="007C5436" w:rsidRPr="005B0603" w:rsidRDefault="007C5436" w:rsidP="00F7414E">
                          <w:pPr>
                            <w:spacing w:before="40" w:after="40"/>
                            <w:jc w:val="both"/>
                            <w:rPr>
                              <w:rFonts w:ascii="Arial" w:hAnsi="Arial" w:cs="Arial"/>
                              <w:color w:val="404040" w:themeColor="text1" w:themeTint="BF"/>
                              <w:sz w:val="20"/>
                              <w:szCs w:val="20"/>
                            </w:rPr>
                          </w:pPr>
                          <w:r w:rsidRPr="005B0603">
                            <w:rPr>
                              <w:rFonts w:ascii="Arial" w:hAnsi="Arial" w:cs="Arial"/>
                              <w:color w:val="404040" w:themeColor="text1" w:themeTint="BF"/>
                              <w:sz w:val="20"/>
                              <w:szCs w:val="20"/>
                            </w:rPr>
                            <w:t xml:space="preserve">CÔNG TY </w:t>
                          </w:r>
                          <w:r w:rsidR="00776A8B" w:rsidRPr="005B0603">
                            <w:rPr>
                              <w:rFonts w:ascii="Arial" w:hAnsi="Arial" w:cs="Arial"/>
                              <w:color w:val="404040" w:themeColor="text1" w:themeTint="BF"/>
                              <w:sz w:val="20"/>
                              <w:szCs w:val="20"/>
                            </w:rPr>
                            <w:t>TNHH PHẦN MỀM ANZEN</w:t>
                          </w:r>
                        </w:p>
                        <w:p w14:paraId="02A6FB3D" w14:textId="77777777" w:rsidR="007C5436" w:rsidRPr="00FD6DB5" w:rsidRDefault="00CA2DFA" w:rsidP="00F7414E">
                          <w:pPr>
                            <w:spacing w:before="40" w:after="40"/>
                            <w:jc w:val="both"/>
                            <w:rPr>
                              <w:rFonts w:ascii="Arial" w:hAnsi="Arial" w:cs="Arial"/>
                              <w:color w:val="404040" w:themeColor="text1" w:themeTint="BF"/>
                              <w:sz w:val="16"/>
                              <w:szCs w:val="16"/>
                            </w:rPr>
                          </w:pPr>
                          <w:r w:rsidRPr="00FD6DB5">
                            <w:rPr>
                              <w:rFonts w:ascii="Arial" w:hAnsi="Arial" w:cs="Arial"/>
                              <w:color w:val="404040" w:themeColor="text1" w:themeTint="BF"/>
                              <w:sz w:val="16"/>
                              <w:szCs w:val="16"/>
                            </w:rPr>
                            <w:t>99 Đào Duy Anh</w:t>
                          </w:r>
                          <w:r w:rsidR="007C5436" w:rsidRPr="00FD6DB5">
                            <w:rPr>
                              <w:rFonts w:ascii="Arial" w:hAnsi="Arial" w:cs="Arial"/>
                              <w:color w:val="404040" w:themeColor="text1" w:themeTint="BF"/>
                              <w:sz w:val="16"/>
                              <w:szCs w:val="16"/>
                            </w:rPr>
                            <w:t>, P</w:t>
                          </w:r>
                          <w:r w:rsidR="001F5B0F" w:rsidRPr="00FD6DB5">
                            <w:rPr>
                              <w:rFonts w:ascii="Arial" w:hAnsi="Arial" w:cs="Arial"/>
                              <w:color w:val="404040" w:themeColor="text1" w:themeTint="BF"/>
                              <w:sz w:val="16"/>
                              <w:szCs w:val="16"/>
                            </w:rPr>
                            <w:t>.</w:t>
                          </w:r>
                          <w:r w:rsidR="007C5436" w:rsidRPr="00FD6DB5">
                            <w:rPr>
                              <w:rFonts w:ascii="Arial" w:hAnsi="Arial" w:cs="Arial"/>
                              <w:color w:val="404040" w:themeColor="text1" w:themeTint="BF"/>
                              <w:sz w:val="16"/>
                              <w:szCs w:val="16"/>
                              <w:lang w:val="vi-VN"/>
                            </w:rPr>
                            <w:t xml:space="preserve"> </w:t>
                          </w:r>
                          <w:r w:rsidRPr="00FD6DB5">
                            <w:rPr>
                              <w:rFonts w:ascii="Arial" w:hAnsi="Arial" w:cs="Arial"/>
                              <w:color w:val="404040" w:themeColor="text1" w:themeTint="BF"/>
                              <w:sz w:val="16"/>
                              <w:szCs w:val="16"/>
                            </w:rPr>
                            <w:t>9</w:t>
                          </w:r>
                          <w:r w:rsidR="007C5436" w:rsidRPr="00FD6DB5">
                            <w:rPr>
                              <w:rFonts w:ascii="Arial" w:hAnsi="Arial" w:cs="Arial"/>
                              <w:color w:val="404040" w:themeColor="text1" w:themeTint="BF"/>
                              <w:sz w:val="16"/>
                              <w:szCs w:val="16"/>
                            </w:rPr>
                            <w:t>, Q</w:t>
                          </w:r>
                          <w:r w:rsidR="007C5436" w:rsidRPr="00FD6DB5">
                            <w:rPr>
                              <w:rFonts w:ascii="Arial" w:hAnsi="Arial" w:cs="Arial"/>
                              <w:color w:val="404040" w:themeColor="text1" w:themeTint="BF"/>
                              <w:sz w:val="16"/>
                              <w:szCs w:val="16"/>
                              <w:lang w:val="vi-VN"/>
                            </w:rPr>
                            <w:t>.</w:t>
                          </w:r>
                          <w:r w:rsidR="007C5436" w:rsidRPr="00FD6DB5">
                            <w:rPr>
                              <w:rFonts w:ascii="Arial" w:hAnsi="Arial" w:cs="Arial"/>
                              <w:color w:val="404040" w:themeColor="text1" w:themeTint="BF"/>
                              <w:sz w:val="16"/>
                              <w:szCs w:val="16"/>
                            </w:rPr>
                            <w:t xml:space="preserve"> Phú Nhuận, TP.</w:t>
                          </w:r>
                          <w:r w:rsidRPr="00FD6DB5">
                            <w:rPr>
                              <w:rFonts w:ascii="Arial" w:hAnsi="Arial" w:cs="Arial"/>
                              <w:color w:val="404040" w:themeColor="text1" w:themeTint="BF"/>
                              <w:sz w:val="16"/>
                              <w:szCs w:val="16"/>
                            </w:rPr>
                            <w:t xml:space="preserve"> </w:t>
                          </w:r>
                          <w:r w:rsidR="007C5436" w:rsidRPr="00FD6DB5">
                            <w:rPr>
                              <w:rFonts w:ascii="Arial" w:hAnsi="Arial" w:cs="Arial"/>
                              <w:color w:val="404040" w:themeColor="text1" w:themeTint="BF"/>
                              <w:sz w:val="16"/>
                              <w:szCs w:val="16"/>
                            </w:rPr>
                            <w:t>HCM</w:t>
                          </w:r>
                        </w:p>
                        <w:p w14:paraId="5B00F40D" w14:textId="46D8BD26" w:rsidR="007C5436" w:rsidRPr="00FD6DB5" w:rsidRDefault="00776A8B" w:rsidP="00F7414E">
                          <w:pPr>
                            <w:spacing w:before="40" w:after="40"/>
                            <w:jc w:val="both"/>
                            <w:rPr>
                              <w:rFonts w:ascii="Arial" w:hAnsi="Arial" w:cs="Arial"/>
                              <w:color w:val="404040" w:themeColor="text1" w:themeTint="BF"/>
                              <w:sz w:val="16"/>
                              <w:szCs w:val="16"/>
                            </w:rPr>
                          </w:pPr>
                          <w:r w:rsidRPr="00FD6DB5">
                            <w:rPr>
                              <w:rFonts w:ascii="Arial" w:hAnsi="Arial" w:cs="Arial"/>
                              <w:color w:val="404040" w:themeColor="text1" w:themeTint="BF"/>
                              <w:sz w:val="16"/>
                              <w:szCs w:val="16"/>
                            </w:rPr>
                            <w:t>MST</w:t>
                          </w:r>
                          <w:r w:rsidR="007C5436" w:rsidRPr="00FD6DB5">
                            <w:rPr>
                              <w:rFonts w:ascii="Arial" w:hAnsi="Arial" w:cs="Arial"/>
                              <w:color w:val="404040" w:themeColor="text1" w:themeTint="BF"/>
                              <w:sz w:val="16"/>
                              <w:szCs w:val="16"/>
                            </w:rPr>
                            <w:t xml:space="preserve">: </w:t>
                          </w:r>
                          <w:r w:rsidRPr="00FD6DB5">
                            <w:rPr>
                              <w:rFonts w:ascii="Arial" w:hAnsi="Arial" w:cs="Arial"/>
                              <w:color w:val="404040" w:themeColor="text1" w:themeTint="BF"/>
                              <w:sz w:val="16"/>
                              <w:szCs w:val="16"/>
                            </w:rPr>
                            <w:t xml:space="preserve">0314908272 </w:t>
                          </w:r>
                          <w:proofErr w:type="gramStart"/>
                          <w:r w:rsidR="00FD6DB5" w:rsidRPr="00FD6DB5">
                            <w:rPr>
                              <w:rFonts w:ascii="Arial" w:hAnsi="Arial" w:cs="Arial"/>
                              <w:color w:val="404040" w:themeColor="text1" w:themeTint="BF"/>
                              <w:sz w:val="16"/>
                              <w:szCs w:val="16"/>
                            </w:rPr>
                            <w:t xml:space="preserve">- </w:t>
                          </w:r>
                          <w:r w:rsidRPr="00FD6DB5">
                            <w:rPr>
                              <w:rFonts w:ascii="Arial" w:hAnsi="Arial" w:cs="Arial"/>
                              <w:color w:val="404040" w:themeColor="text1" w:themeTint="BF"/>
                              <w:sz w:val="16"/>
                              <w:szCs w:val="16"/>
                            </w:rPr>
                            <w:t xml:space="preserve"> ĐT</w:t>
                          </w:r>
                          <w:proofErr w:type="gramEnd"/>
                          <w:r w:rsidRPr="00FD6DB5">
                            <w:rPr>
                              <w:rFonts w:ascii="Arial" w:hAnsi="Arial" w:cs="Arial"/>
                              <w:color w:val="404040" w:themeColor="text1" w:themeTint="BF"/>
                              <w:sz w:val="16"/>
                              <w:szCs w:val="16"/>
                            </w:rPr>
                            <w:t xml:space="preserve">: </w:t>
                          </w:r>
                          <w:r w:rsidR="005B0603">
                            <w:rPr>
                              <w:rFonts w:ascii="Arial" w:hAnsi="Arial" w:cs="Arial"/>
                              <w:color w:val="404040" w:themeColor="text1" w:themeTint="BF"/>
                              <w:sz w:val="16"/>
                              <w:szCs w:val="16"/>
                            </w:rPr>
                            <w:t>028.7302.8789</w:t>
                          </w:r>
                          <w:r w:rsidR="007C5436" w:rsidRPr="00FD6DB5">
                            <w:rPr>
                              <w:rFonts w:ascii="Arial" w:hAnsi="Arial" w:cs="Arial"/>
                              <w:color w:val="404040" w:themeColor="text1" w:themeTint="BF"/>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E3469" id="_x0000_t202" coordsize="21600,21600" o:spt="202" path="m,l,21600r21600,l21600,xe">
              <v:stroke joinstyle="miter"/>
              <v:path gradientshapeok="t" o:connecttype="rect"/>
            </v:shapetype>
            <v:shape id="Text Box 2" o:spid="_x0000_s1026" type="#_x0000_t202" style="position:absolute;margin-left:60.95pt;margin-top:-48.55pt;width:185.6pt;height:4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0tQ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" filled="f" stroked="f">
              <v:textbox>
                <w:txbxContent>
                  <w:p w14:paraId="70017308" w14:textId="18E1D849" w:rsidR="007C5436" w:rsidRPr="005B0603" w:rsidRDefault="007C5436" w:rsidP="00F7414E">
                    <w:pPr>
                      <w:spacing w:before="40" w:after="40"/>
                      <w:jc w:val="both"/>
                      <w:rPr>
                        <w:rFonts w:ascii="Arial" w:hAnsi="Arial" w:cs="Arial"/>
                        <w:color w:val="404040" w:themeColor="text1" w:themeTint="BF"/>
                        <w:sz w:val="20"/>
                        <w:szCs w:val="20"/>
                      </w:rPr>
                    </w:pPr>
                    <w:r w:rsidRPr="005B0603">
                      <w:rPr>
                        <w:rFonts w:ascii="Arial" w:hAnsi="Arial" w:cs="Arial"/>
                        <w:color w:val="404040" w:themeColor="text1" w:themeTint="BF"/>
                        <w:sz w:val="20"/>
                        <w:szCs w:val="20"/>
                      </w:rPr>
                      <w:t xml:space="preserve">CÔNG TY </w:t>
                    </w:r>
                    <w:r w:rsidR="00776A8B" w:rsidRPr="005B0603">
                      <w:rPr>
                        <w:rFonts w:ascii="Arial" w:hAnsi="Arial" w:cs="Arial"/>
                        <w:color w:val="404040" w:themeColor="text1" w:themeTint="BF"/>
                        <w:sz w:val="20"/>
                        <w:szCs w:val="20"/>
                      </w:rPr>
                      <w:t>TNHH PHẦN MỀM ANZEN</w:t>
                    </w:r>
                  </w:p>
                  <w:p w14:paraId="02A6FB3D" w14:textId="77777777" w:rsidR="007C5436" w:rsidRPr="00FD6DB5" w:rsidRDefault="00CA2DFA" w:rsidP="00F7414E">
                    <w:pPr>
                      <w:spacing w:before="40" w:after="40"/>
                      <w:jc w:val="both"/>
                      <w:rPr>
                        <w:rFonts w:ascii="Arial" w:hAnsi="Arial" w:cs="Arial"/>
                        <w:color w:val="404040" w:themeColor="text1" w:themeTint="BF"/>
                        <w:sz w:val="16"/>
                        <w:szCs w:val="16"/>
                      </w:rPr>
                    </w:pPr>
                    <w:r w:rsidRPr="00FD6DB5">
                      <w:rPr>
                        <w:rFonts w:ascii="Arial" w:hAnsi="Arial" w:cs="Arial"/>
                        <w:color w:val="404040" w:themeColor="text1" w:themeTint="BF"/>
                        <w:sz w:val="16"/>
                        <w:szCs w:val="16"/>
                      </w:rPr>
                      <w:t>99 Đào Duy Anh</w:t>
                    </w:r>
                    <w:r w:rsidR="007C5436" w:rsidRPr="00FD6DB5">
                      <w:rPr>
                        <w:rFonts w:ascii="Arial" w:hAnsi="Arial" w:cs="Arial"/>
                        <w:color w:val="404040" w:themeColor="text1" w:themeTint="BF"/>
                        <w:sz w:val="16"/>
                        <w:szCs w:val="16"/>
                      </w:rPr>
                      <w:t>, P</w:t>
                    </w:r>
                    <w:r w:rsidR="001F5B0F" w:rsidRPr="00FD6DB5">
                      <w:rPr>
                        <w:rFonts w:ascii="Arial" w:hAnsi="Arial" w:cs="Arial"/>
                        <w:color w:val="404040" w:themeColor="text1" w:themeTint="BF"/>
                        <w:sz w:val="16"/>
                        <w:szCs w:val="16"/>
                      </w:rPr>
                      <w:t>.</w:t>
                    </w:r>
                    <w:r w:rsidR="007C5436" w:rsidRPr="00FD6DB5">
                      <w:rPr>
                        <w:rFonts w:ascii="Arial" w:hAnsi="Arial" w:cs="Arial"/>
                        <w:color w:val="404040" w:themeColor="text1" w:themeTint="BF"/>
                        <w:sz w:val="16"/>
                        <w:szCs w:val="16"/>
                        <w:lang w:val="vi-VN"/>
                      </w:rPr>
                      <w:t xml:space="preserve"> </w:t>
                    </w:r>
                    <w:r w:rsidRPr="00FD6DB5">
                      <w:rPr>
                        <w:rFonts w:ascii="Arial" w:hAnsi="Arial" w:cs="Arial"/>
                        <w:color w:val="404040" w:themeColor="text1" w:themeTint="BF"/>
                        <w:sz w:val="16"/>
                        <w:szCs w:val="16"/>
                      </w:rPr>
                      <w:t>9</w:t>
                    </w:r>
                    <w:r w:rsidR="007C5436" w:rsidRPr="00FD6DB5">
                      <w:rPr>
                        <w:rFonts w:ascii="Arial" w:hAnsi="Arial" w:cs="Arial"/>
                        <w:color w:val="404040" w:themeColor="text1" w:themeTint="BF"/>
                        <w:sz w:val="16"/>
                        <w:szCs w:val="16"/>
                      </w:rPr>
                      <w:t>, Q</w:t>
                    </w:r>
                    <w:r w:rsidR="007C5436" w:rsidRPr="00FD6DB5">
                      <w:rPr>
                        <w:rFonts w:ascii="Arial" w:hAnsi="Arial" w:cs="Arial"/>
                        <w:color w:val="404040" w:themeColor="text1" w:themeTint="BF"/>
                        <w:sz w:val="16"/>
                        <w:szCs w:val="16"/>
                        <w:lang w:val="vi-VN"/>
                      </w:rPr>
                      <w:t>.</w:t>
                    </w:r>
                    <w:r w:rsidR="007C5436" w:rsidRPr="00FD6DB5">
                      <w:rPr>
                        <w:rFonts w:ascii="Arial" w:hAnsi="Arial" w:cs="Arial"/>
                        <w:color w:val="404040" w:themeColor="text1" w:themeTint="BF"/>
                        <w:sz w:val="16"/>
                        <w:szCs w:val="16"/>
                      </w:rPr>
                      <w:t xml:space="preserve"> Phú Nhuận, TP.</w:t>
                    </w:r>
                    <w:r w:rsidRPr="00FD6DB5">
                      <w:rPr>
                        <w:rFonts w:ascii="Arial" w:hAnsi="Arial" w:cs="Arial"/>
                        <w:color w:val="404040" w:themeColor="text1" w:themeTint="BF"/>
                        <w:sz w:val="16"/>
                        <w:szCs w:val="16"/>
                      </w:rPr>
                      <w:t xml:space="preserve"> </w:t>
                    </w:r>
                    <w:r w:rsidR="007C5436" w:rsidRPr="00FD6DB5">
                      <w:rPr>
                        <w:rFonts w:ascii="Arial" w:hAnsi="Arial" w:cs="Arial"/>
                        <w:color w:val="404040" w:themeColor="text1" w:themeTint="BF"/>
                        <w:sz w:val="16"/>
                        <w:szCs w:val="16"/>
                      </w:rPr>
                      <w:t>HCM</w:t>
                    </w:r>
                  </w:p>
                  <w:p w14:paraId="5B00F40D" w14:textId="46D8BD26" w:rsidR="007C5436" w:rsidRPr="00FD6DB5" w:rsidRDefault="00776A8B" w:rsidP="00F7414E">
                    <w:pPr>
                      <w:spacing w:before="40" w:after="40"/>
                      <w:jc w:val="both"/>
                      <w:rPr>
                        <w:rFonts w:ascii="Arial" w:hAnsi="Arial" w:cs="Arial"/>
                        <w:color w:val="404040" w:themeColor="text1" w:themeTint="BF"/>
                        <w:sz w:val="16"/>
                        <w:szCs w:val="16"/>
                      </w:rPr>
                    </w:pPr>
                    <w:r w:rsidRPr="00FD6DB5">
                      <w:rPr>
                        <w:rFonts w:ascii="Arial" w:hAnsi="Arial" w:cs="Arial"/>
                        <w:color w:val="404040" w:themeColor="text1" w:themeTint="BF"/>
                        <w:sz w:val="16"/>
                        <w:szCs w:val="16"/>
                      </w:rPr>
                      <w:t>MST</w:t>
                    </w:r>
                    <w:r w:rsidR="007C5436" w:rsidRPr="00FD6DB5">
                      <w:rPr>
                        <w:rFonts w:ascii="Arial" w:hAnsi="Arial" w:cs="Arial"/>
                        <w:color w:val="404040" w:themeColor="text1" w:themeTint="BF"/>
                        <w:sz w:val="16"/>
                        <w:szCs w:val="16"/>
                      </w:rPr>
                      <w:t xml:space="preserve">: </w:t>
                    </w:r>
                    <w:r w:rsidRPr="00FD6DB5">
                      <w:rPr>
                        <w:rFonts w:ascii="Arial" w:hAnsi="Arial" w:cs="Arial"/>
                        <w:color w:val="404040" w:themeColor="text1" w:themeTint="BF"/>
                        <w:sz w:val="16"/>
                        <w:szCs w:val="16"/>
                      </w:rPr>
                      <w:t xml:space="preserve">0314908272 </w:t>
                    </w:r>
                    <w:proofErr w:type="gramStart"/>
                    <w:r w:rsidR="00FD6DB5" w:rsidRPr="00FD6DB5">
                      <w:rPr>
                        <w:rFonts w:ascii="Arial" w:hAnsi="Arial" w:cs="Arial"/>
                        <w:color w:val="404040" w:themeColor="text1" w:themeTint="BF"/>
                        <w:sz w:val="16"/>
                        <w:szCs w:val="16"/>
                      </w:rPr>
                      <w:t xml:space="preserve">- </w:t>
                    </w:r>
                    <w:r w:rsidRPr="00FD6DB5">
                      <w:rPr>
                        <w:rFonts w:ascii="Arial" w:hAnsi="Arial" w:cs="Arial"/>
                        <w:color w:val="404040" w:themeColor="text1" w:themeTint="BF"/>
                        <w:sz w:val="16"/>
                        <w:szCs w:val="16"/>
                      </w:rPr>
                      <w:t xml:space="preserve"> ĐT</w:t>
                    </w:r>
                    <w:proofErr w:type="gramEnd"/>
                    <w:r w:rsidRPr="00FD6DB5">
                      <w:rPr>
                        <w:rFonts w:ascii="Arial" w:hAnsi="Arial" w:cs="Arial"/>
                        <w:color w:val="404040" w:themeColor="text1" w:themeTint="BF"/>
                        <w:sz w:val="16"/>
                        <w:szCs w:val="16"/>
                      </w:rPr>
                      <w:t xml:space="preserve">: </w:t>
                    </w:r>
                    <w:r w:rsidR="005B0603">
                      <w:rPr>
                        <w:rFonts w:ascii="Arial" w:hAnsi="Arial" w:cs="Arial"/>
                        <w:color w:val="404040" w:themeColor="text1" w:themeTint="BF"/>
                        <w:sz w:val="16"/>
                        <w:szCs w:val="16"/>
                      </w:rPr>
                      <w:t>028.7302.8789</w:t>
                    </w:r>
                    <w:r w:rsidR="007C5436" w:rsidRPr="00FD6DB5">
                      <w:rPr>
                        <w:rFonts w:ascii="Arial" w:hAnsi="Arial" w:cs="Arial"/>
                        <w:color w:val="404040" w:themeColor="text1" w:themeTint="BF"/>
                        <w:sz w:val="16"/>
                        <w:szCs w:val="16"/>
                      </w:rPr>
                      <w:tab/>
                    </w:r>
                  </w:p>
                </w:txbxContent>
              </v:textbox>
              <w10:wrap anchorx="margin"/>
            </v:shape>
          </w:pict>
        </mc:Fallback>
      </mc:AlternateContent>
    </w:r>
    <w:r w:rsidR="00FD6DB5">
      <w:rPr>
        <w:noProof/>
      </w:rPr>
      <w:drawing>
        <wp:anchor distT="0" distB="0" distL="114300" distR="114300" simplePos="0" relativeHeight="251668480" behindDoc="0" locked="0" layoutInCell="1" allowOverlap="1" wp14:anchorId="573CE35C" wp14:editId="216436A2">
          <wp:simplePos x="0" y="0"/>
          <wp:positionH relativeFrom="column">
            <wp:posOffset>-7620</wp:posOffset>
          </wp:positionH>
          <wp:positionV relativeFrom="paragraph">
            <wp:posOffset>-623793</wp:posOffset>
          </wp:positionV>
          <wp:extent cx="702310" cy="533400"/>
          <wp:effectExtent l="0" t="0" r="2540" b="0"/>
          <wp:wrapThrough wrapText="bothSides">
            <wp:wrapPolygon edited="0">
              <wp:start x="7617" y="0"/>
              <wp:lineTo x="586" y="13114"/>
              <wp:lineTo x="0" y="17743"/>
              <wp:lineTo x="0" y="20057"/>
              <wp:lineTo x="21092" y="20057"/>
              <wp:lineTo x="21092" y="13114"/>
              <wp:lineTo x="13476" y="0"/>
              <wp:lineTo x="761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tle-page-anzen-.png"/>
                  <pic:cNvPicPr/>
                </pic:nvPicPr>
                <pic:blipFill>
                  <a:blip r:embed="rId1">
                    <a:extLst>
                      <a:ext uri="{28A0092B-C50C-407E-A947-70E740481C1C}">
                        <a14:useLocalDpi xmlns:a14="http://schemas.microsoft.com/office/drawing/2010/main" val="0"/>
                      </a:ext>
                    </a:extLst>
                  </a:blip>
                  <a:stretch>
                    <a:fillRect/>
                  </a:stretch>
                </pic:blipFill>
                <pic:spPr>
                  <a:xfrm>
                    <a:off x="0" y="0"/>
                    <a:ext cx="702310"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491EE" w14:textId="48BBA5A0" w:rsidR="00F7414E" w:rsidRDefault="005D786D">
    <w:pPr>
      <w:pStyle w:val="Header"/>
    </w:pPr>
    <w:r w:rsidRPr="00F7414E">
      <w:rPr>
        <w:noProof/>
      </w:rPr>
      <mc:AlternateContent>
        <mc:Choice Requires="wps">
          <w:drawing>
            <wp:anchor distT="0" distB="0" distL="114300" distR="114300" simplePos="0" relativeHeight="251671552" behindDoc="0" locked="0" layoutInCell="1" allowOverlap="1" wp14:anchorId="2E87636D" wp14:editId="16A8DC20">
              <wp:simplePos x="0" y="0"/>
              <wp:positionH relativeFrom="margin">
                <wp:posOffset>3311583</wp:posOffset>
              </wp:positionH>
              <wp:positionV relativeFrom="paragraph">
                <wp:posOffset>-662924</wp:posOffset>
              </wp:positionV>
              <wp:extent cx="3130550" cy="908463"/>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908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DB9DA" w14:textId="77777777" w:rsidR="00F7414E" w:rsidRPr="005D786D" w:rsidRDefault="00F7414E" w:rsidP="00F7414E">
                          <w:pPr>
                            <w:jc w:val="center"/>
                            <w:rPr>
                              <w:bCs/>
                              <w:sz w:val="22"/>
                              <w:szCs w:val="22"/>
                            </w:rPr>
                          </w:pPr>
                          <w:r w:rsidRPr="005D786D">
                            <w:rPr>
                              <w:b/>
                              <w:sz w:val="22"/>
                              <w:szCs w:val="22"/>
                            </w:rPr>
                            <w:t>CỘNG HOÀ XÃ HỘI CHỦ NGHĨA VIỆT NAM</w:t>
                          </w:r>
                          <w:r w:rsidRPr="005D786D">
                            <w:rPr>
                              <w:b/>
                              <w:sz w:val="22"/>
                              <w:szCs w:val="22"/>
                            </w:rPr>
                            <w:br/>
                          </w:r>
                          <w:r w:rsidRPr="005D786D">
                            <w:rPr>
                              <w:bCs/>
                              <w:sz w:val="22"/>
                              <w:szCs w:val="22"/>
                            </w:rPr>
                            <w:t>Độc lập - Tự do - Hạnh phúc</w:t>
                          </w:r>
                        </w:p>
                        <w:p w14:paraId="545F9804" w14:textId="77777777" w:rsidR="00F7414E" w:rsidRPr="00F43CBD" w:rsidRDefault="00F7414E" w:rsidP="00F7414E">
                          <w:pPr>
                            <w:spacing w:before="120" w:after="160"/>
                            <w:jc w:val="center"/>
                            <w:rPr>
                              <w:bCs/>
                              <w:sz w:val="20"/>
                              <w:szCs w:val="20"/>
                            </w:rPr>
                          </w:pPr>
                          <w:r w:rsidRPr="00F43CBD">
                            <w:rPr>
                              <w:bCs/>
                              <w:sz w:val="20"/>
                              <w:szCs w:val="20"/>
                            </w:rPr>
                            <w:t>---</w:t>
                          </w:r>
                          <m:oMath>
                            <m:r>
                              <m:rPr>
                                <m:sty m:val="p"/>
                              </m:rPr>
                              <w:rPr>
                                <w:rFonts w:ascii="Cambria Math" w:hAnsi="Cambria Math"/>
                                <w:bCs/>
                                <w:sz w:val="20"/>
                                <w:szCs w:val="20"/>
                              </w:rPr>
                              <w:sym w:font="Wingdings" w:char="F098"/>
                            </m:r>
                            <m:r>
                              <m:rPr>
                                <m:sty m:val="p"/>
                              </m:rPr>
                              <w:rPr>
                                <w:rFonts w:ascii="Cambria Math" w:hAnsi="Cambria Math"/>
                                <w:bCs/>
                                <w:sz w:val="20"/>
                                <w:szCs w:val="20"/>
                              </w:rPr>
                              <w:sym w:font="Wingdings" w:char="F0B5"/>
                            </m:r>
                            <m:r>
                              <m:rPr>
                                <m:sty m:val="p"/>
                              </m:rPr>
                              <w:rPr>
                                <w:rFonts w:ascii="Cambria Math" w:hAnsi="Cambria Math"/>
                                <w:bCs/>
                                <w:sz w:val="20"/>
                                <w:szCs w:val="20"/>
                              </w:rPr>
                              <w:sym w:font="Wingdings" w:char="F099"/>
                            </m:r>
                          </m:oMath>
                          <w:r w:rsidRPr="00F43CBD">
                            <w:rPr>
                              <w:bCs/>
                              <w:sz w:val="20"/>
                              <w:szCs w:val="20"/>
                            </w:rPr>
                            <w:t>---</w:t>
                          </w:r>
                        </w:p>
                        <w:p w14:paraId="2A2D7895" w14:textId="77777777" w:rsidR="00F7414E" w:rsidRPr="00F43CBD" w:rsidRDefault="00F7414E" w:rsidP="00F7414E">
                          <w:pPr>
                            <w:jc w:val="both"/>
                            <w:rPr>
                              <w:rFonts w:ascii="Myriad Pro" w:hAnsi="Myriad Pro" w:cs="Tahoma"/>
                              <w:color w:val="404040" w:themeColor="text1" w:themeTint="B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7636D" id="_x0000_t202" coordsize="21600,21600" o:spt="202" path="m,l,21600r21600,l21600,xe">
              <v:stroke joinstyle="miter"/>
              <v:path gradientshapeok="t" o:connecttype="rect"/>
            </v:shapetype>
            <v:shape id="_x0000_s1027" type="#_x0000_t202" style="position:absolute;margin-left:260.75pt;margin-top:-52.2pt;width:246.5pt;height:71.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4oAtgIAAMA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" filled="f" stroked="f">
              <v:textbox>
                <w:txbxContent>
                  <w:p w14:paraId="29CDB9DA" w14:textId="77777777" w:rsidR="00F7414E" w:rsidRPr="005D786D" w:rsidRDefault="00F7414E" w:rsidP="00F7414E">
                    <w:pPr>
                      <w:jc w:val="center"/>
                      <w:rPr>
                        <w:bCs/>
                        <w:sz w:val="22"/>
                        <w:szCs w:val="22"/>
                      </w:rPr>
                    </w:pPr>
                    <w:r w:rsidRPr="005D786D">
                      <w:rPr>
                        <w:b/>
                        <w:sz w:val="22"/>
                        <w:szCs w:val="22"/>
                      </w:rPr>
                      <w:t>CỘNG HOÀ XÃ HỘI CHỦ NGHĨA VIỆT NAM</w:t>
                    </w:r>
                    <w:r w:rsidRPr="005D786D">
                      <w:rPr>
                        <w:b/>
                        <w:sz w:val="22"/>
                        <w:szCs w:val="22"/>
                      </w:rPr>
                      <w:br/>
                    </w:r>
                    <w:r w:rsidRPr="005D786D">
                      <w:rPr>
                        <w:bCs/>
                        <w:sz w:val="22"/>
                        <w:szCs w:val="22"/>
                      </w:rPr>
                      <w:t>Độc lập - Tự do - Hạnh phúc</w:t>
                    </w:r>
                  </w:p>
                  <w:p w14:paraId="545F9804" w14:textId="77777777" w:rsidR="00F7414E" w:rsidRPr="00F43CBD" w:rsidRDefault="00F7414E" w:rsidP="00F7414E">
                    <w:pPr>
                      <w:spacing w:before="120" w:after="160"/>
                      <w:jc w:val="center"/>
                      <w:rPr>
                        <w:bCs/>
                        <w:sz w:val="20"/>
                        <w:szCs w:val="20"/>
                      </w:rPr>
                    </w:pPr>
                    <w:r w:rsidRPr="00F43CBD">
                      <w:rPr>
                        <w:bCs/>
                        <w:sz w:val="20"/>
                        <w:szCs w:val="20"/>
                      </w:rPr>
                      <w:t>---</w:t>
                    </w:r>
                    <m:oMath>
                      <m:r>
                        <m:rPr>
                          <m:sty m:val="p"/>
                        </m:rPr>
                        <w:rPr>
                          <w:rFonts w:ascii="Cambria Math" w:hAnsi="Cambria Math"/>
                          <w:bCs/>
                          <w:sz w:val="20"/>
                          <w:szCs w:val="20"/>
                        </w:rPr>
                        <w:sym w:font="Wingdings" w:char="F098"/>
                      </m:r>
                      <m:r>
                        <m:rPr>
                          <m:sty m:val="p"/>
                        </m:rPr>
                        <w:rPr>
                          <w:rFonts w:ascii="Cambria Math" w:hAnsi="Cambria Math"/>
                          <w:bCs/>
                          <w:sz w:val="20"/>
                          <w:szCs w:val="20"/>
                        </w:rPr>
                        <w:sym w:font="Wingdings" w:char="F0B5"/>
                      </m:r>
                      <m:r>
                        <m:rPr>
                          <m:sty m:val="p"/>
                        </m:rPr>
                        <w:rPr>
                          <w:rFonts w:ascii="Cambria Math" w:hAnsi="Cambria Math"/>
                          <w:bCs/>
                          <w:sz w:val="20"/>
                          <w:szCs w:val="20"/>
                        </w:rPr>
                        <w:sym w:font="Wingdings" w:char="F099"/>
                      </m:r>
                    </m:oMath>
                    <w:r w:rsidRPr="00F43CBD">
                      <w:rPr>
                        <w:bCs/>
                        <w:sz w:val="20"/>
                        <w:szCs w:val="20"/>
                      </w:rPr>
                      <w:t>---</w:t>
                    </w:r>
                  </w:p>
                  <w:p w14:paraId="2A2D7895" w14:textId="77777777" w:rsidR="00F7414E" w:rsidRPr="00F43CBD" w:rsidRDefault="00F7414E" w:rsidP="00F7414E">
                    <w:pPr>
                      <w:jc w:val="both"/>
                      <w:rPr>
                        <w:rFonts w:ascii="Myriad Pro" w:hAnsi="Myriad Pro" w:cs="Tahoma"/>
                        <w:color w:val="404040" w:themeColor="text1" w:themeTint="BF"/>
                        <w:sz w:val="16"/>
                        <w:szCs w:val="16"/>
                      </w:rPr>
                    </w:pPr>
                  </w:p>
                </w:txbxContent>
              </v:textbox>
              <w10:wrap anchorx="margin"/>
            </v:shape>
          </w:pict>
        </mc:Fallback>
      </mc:AlternateContent>
    </w:r>
    <w:r w:rsidRPr="00F7414E">
      <w:rPr>
        <w:noProof/>
      </w:rPr>
      <mc:AlternateContent>
        <mc:Choice Requires="wps">
          <w:drawing>
            <wp:anchor distT="0" distB="0" distL="114300" distR="114300" simplePos="0" relativeHeight="251670528" behindDoc="0" locked="0" layoutInCell="1" allowOverlap="1" wp14:anchorId="0AA38DB5" wp14:editId="557F5A1C">
              <wp:simplePos x="0" y="0"/>
              <wp:positionH relativeFrom="column">
                <wp:posOffset>722935</wp:posOffset>
              </wp:positionH>
              <wp:positionV relativeFrom="paragraph">
                <wp:posOffset>-628650</wp:posOffset>
              </wp:positionV>
              <wp:extent cx="2357120" cy="57023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19B4F" w14:textId="77777777" w:rsidR="00F7414E" w:rsidRPr="00FD6DB5" w:rsidRDefault="00F7414E" w:rsidP="00F7414E">
                          <w:pPr>
                            <w:spacing w:before="40" w:after="40"/>
                            <w:jc w:val="both"/>
                            <w:rPr>
                              <w:rFonts w:ascii="Arial" w:hAnsi="Arial" w:cs="Arial"/>
                              <w:b/>
                              <w:color w:val="404040" w:themeColor="text1" w:themeTint="BF"/>
                              <w:sz w:val="20"/>
                              <w:szCs w:val="20"/>
                            </w:rPr>
                          </w:pPr>
                          <w:r w:rsidRPr="00FD6DB5">
                            <w:rPr>
                              <w:rFonts w:ascii="Arial" w:hAnsi="Arial" w:cs="Arial"/>
                              <w:b/>
                              <w:color w:val="404040" w:themeColor="text1" w:themeTint="BF"/>
                              <w:sz w:val="20"/>
                              <w:szCs w:val="20"/>
                            </w:rPr>
                            <w:t>CÔNG TY TNHH PHẦN MỀM ANZEN</w:t>
                          </w:r>
                        </w:p>
                        <w:p w14:paraId="0CFFEE02" w14:textId="77777777" w:rsidR="00F7414E" w:rsidRPr="00FD6DB5" w:rsidRDefault="00F7414E" w:rsidP="00F7414E">
                          <w:pPr>
                            <w:spacing w:before="40" w:after="40"/>
                            <w:jc w:val="both"/>
                            <w:rPr>
                              <w:rFonts w:ascii="Arial" w:hAnsi="Arial" w:cs="Arial"/>
                              <w:color w:val="404040" w:themeColor="text1" w:themeTint="BF"/>
                              <w:sz w:val="16"/>
                              <w:szCs w:val="16"/>
                            </w:rPr>
                          </w:pPr>
                          <w:r w:rsidRPr="00FD6DB5">
                            <w:rPr>
                              <w:rFonts w:ascii="Arial" w:hAnsi="Arial" w:cs="Arial"/>
                              <w:color w:val="404040" w:themeColor="text1" w:themeTint="BF"/>
                              <w:sz w:val="16"/>
                              <w:szCs w:val="16"/>
                            </w:rPr>
                            <w:t>99 Đào Duy Anh, P.</w:t>
                          </w:r>
                          <w:r w:rsidRPr="00FD6DB5">
                            <w:rPr>
                              <w:rFonts w:ascii="Arial" w:hAnsi="Arial" w:cs="Arial"/>
                              <w:color w:val="404040" w:themeColor="text1" w:themeTint="BF"/>
                              <w:sz w:val="16"/>
                              <w:szCs w:val="16"/>
                              <w:lang w:val="vi-VN"/>
                            </w:rPr>
                            <w:t xml:space="preserve"> </w:t>
                          </w:r>
                          <w:r w:rsidRPr="00FD6DB5">
                            <w:rPr>
                              <w:rFonts w:ascii="Arial" w:hAnsi="Arial" w:cs="Arial"/>
                              <w:color w:val="404040" w:themeColor="text1" w:themeTint="BF"/>
                              <w:sz w:val="16"/>
                              <w:szCs w:val="16"/>
                            </w:rPr>
                            <w:t>9, Q</w:t>
                          </w:r>
                          <w:r w:rsidRPr="00FD6DB5">
                            <w:rPr>
                              <w:rFonts w:ascii="Arial" w:hAnsi="Arial" w:cs="Arial"/>
                              <w:color w:val="404040" w:themeColor="text1" w:themeTint="BF"/>
                              <w:sz w:val="16"/>
                              <w:szCs w:val="16"/>
                              <w:lang w:val="vi-VN"/>
                            </w:rPr>
                            <w:t>.</w:t>
                          </w:r>
                          <w:r w:rsidRPr="00FD6DB5">
                            <w:rPr>
                              <w:rFonts w:ascii="Arial" w:hAnsi="Arial" w:cs="Arial"/>
                              <w:color w:val="404040" w:themeColor="text1" w:themeTint="BF"/>
                              <w:sz w:val="16"/>
                              <w:szCs w:val="16"/>
                            </w:rPr>
                            <w:t xml:space="preserve"> Phú Nhuận, TP. HCM</w:t>
                          </w:r>
                        </w:p>
                        <w:p w14:paraId="515A8111" w14:textId="1B2DA1EF" w:rsidR="00F7414E" w:rsidRPr="00FD6DB5" w:rsidRDefault="00F7414E" w:rsidP="00F7414E">
                          <w:pPr>
                            <w:spacing w:before="40" w:after="40"/>
                            <w:jc w:val="both"/>
                            <w:rPr>
                              <w:rFonts w:ascii="Arial" w:hAnsi="Arial" w:cs="Arial"/>
                              <w:color w:val="404040" w:themeColor="text1" w:themeTint="BF"/>
                              <w:sz w:val="16"/>
                              <w:szCs w:val="16"/>
                            </w:rPr>
                          </w:pPr>
                          <w:r w:rsidRPr="00FD6DB5">
                            <w:rPr>
                              <w:rFonts w:ascii="Arial" w:hAnsi="Arial" w:cs="Arial"/>
                              <w:color w:val="404040" w:themeColor="text1" w:themeTint="BF"/>
                              <w:sz w:val="16"/>
                              <w:szCs w:val="16"/>
                            </w:rPr>
                            <w:t xml:space="preserve">MST: 0314908272 </w:t>
                          </w:r>
                          <w:proofErr w:type="gramStart"/>
                          <w:r w:rsidRPr="00FD6DB5">
                            <w:rPr>
                              <w:rFonts w:ascii="Arial" w:hAnsi="Arial" w:cs="Arial"/>
                              <w:color w:val="404040" w:themeColor="text1" w:themeTint="BF"/>
                              <w:sz w:val="16"/>
                              <w:szCs w:val="16"/>
                            </w:rPr>
                            <w:t>-  ĐT</w:t>
                          </w:r>
                          <w:proofErr w:type="gramEnd"/>
                          <w:r w:rsidRPr="00FD6DB5">
                            <w:rPr>
                              <w:rFonts w:ascii="Arial" w:hAnsi="Arial" w:cs="Arial"/>
                              <w:color w:val="404040" w:themeColor="text1" w:themeTint="BF"/>
                              <w:sz w:val="16"/>
                              <w:szCs w:val="16"/>
                            </w:rPr>
                            <w:t>: 028.</w:t>
                          </w:r>
                          <w:r w:rsidR="00642173">
                            <w:rPr>
                              <w:rFonts w:ascii="Arial" w:hAnsi="Arial" w:cs="Arial"/>
                              <w:color w:val="404040" w:themeColor="text1" w:themeTint="BF"/>
                              <w:sz w:val="16"/>
                              <w:szCs w:val="16"/>
                            </w:rPr>
                            <w:t>7302</w:t>
                          </w:r>
                          <w:r w:rsidRPr="00FD6DB5">
                            <w:rPr>
                              <w:rFonts w:ascii="Arial" w:hAnsi="Arial" w:cs="Arial"/>
                              <w:color w:val="404040" w:themeColor="text1" w:themeTint="BF"/>
                              <w:sz w:val="16"/>
                              <w:szCs w:val="16"/>
                            </w:rPr>
                            <w:t>.</w:t>
                          </w:r>
                          <w:r w:rsidR="00642173">
                            <w:rPr>
                              <w:rFonts w:ascii="Arial" w:hAnsi="Arial" w:cs="Arial"/>
                              <w:color w:val="404040" w:themeColor="text1" w:themeTint="BF"/>
                              <w:sz w:val="16"/>
                              <w:szCs w:val="16"/>
                            </w:rPr>
                            <w:t>8789</w:t>
                          </w:r>
                          <w:r w:rsidRPr="00FD6DB5">
                            <w:rPr>
                              <w:rFonts w:ascii="Arial" w:hAnsi="Arial" w:cs="Arial"/>
                              <w:color w:val="404040" w:themeColor="text1" w:themeTint="BF"/>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38DB5" id="_x0000_s1028" type="#_x0000_t202" style="position:absolute;margin-left:56.9pt;margin-top:-49.5pt;width:185.6pt;height:4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oXuQ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" filled="f" stroked="f">
              <v:textbox>
                <w:txbxContent>
                  <w:p w14:paraId="20919B4F" w14:textId="77777777" w:rsidR="00F7414E" w:rsidRPr="00FD6DB5" w:rsidRDefault="00F7414E" w:rsidP="00F7414E">
                    <w:pPr>
                      <w:spacing w:before="40" w:after="40"/>
                      <w:jc w:val="both"/>
                      <w:rPr>
                        <w:rFonts w:ascii="Arial" w:hAnsi="Arial" w:cs="Arial"/>
                        <w:b/>
                        <w:color w:val="404040" w:themeColor="text1" w:themeTint="BF"/>
                        <w:sz w:val="20"/>
                        <w:szCs w:val="20"/>
                      </w:rPr>
                    </w:pPr>
                    <w:r w:rsidRPr="00FD6DB5">
                      <w:rPr>
                        <w:rFonts w:ascii="Arial" w:hAnsi="Arial" w:cs="Arial"/>
                        <w:b/>
                        <w:color w:val="404040" w:themeColor="text1" w:themeTint="BF"/>
                        <w:sz w:val="20"/>
                        <w:szCs w:val="20"/>
                      </w:rPr>
                      <w:t>CÔNG TY TNHH PHẦN MỀM ANZEN</w:t>
                    </w:r>
                  </w:p>
                  <w:p w14:paraId="0CFFEE02" w14:textId="77777777" w:rsidR="00F7414E" w:rsidRPr="00FD6DB5" w:rsidRDefault="00F7414E" w:rsidP="00F7414E">
                    <w:pPr>
                      <w:spacing w:before="40" w:after="40"/>
                      <w:jc w:val="both"/>
                      <w:rPr>
                        <w:rFonts w:ascii="Arial" w:hAnsi="Arial" w:cs="Arial"/>
                        <w:color w:val="404040" w:themeColor="text1" w:themeTint="BF"/>
                        <w:sz w:val="16"/>
                        <w:szCs w:val="16"/>
                      </w:rPr>
                    </w:pPr>
                    <w:r w:rsidRPr="00FD6DB5">
                      <w:rPr>
                        <w:rFonts w:ascii="Arial" w:hAnsi="Arial" w:cs="Arial"/>
                        <w:color w:val="404040" w:themeColor="text1" w:themeTint="BF"/>
                        <w:sz w:val="16"/>
                        <w:szCs w:val="16"/>
                      </w:rPr>
                      <w:t>99 Đào Duy Anh, P.</w:t>
                    </w:r>
                    <w:r w:rsidRPr="00FD6DB5">
                      <w:rPr>
                        <w:rFonts w:ascii="Arial" w:hAnsi="Arial" w:cs="Arial"/>
                        <w:color w:val="404040" w:themeColor="text1" w:themeTint="BF"/>
                        <w:sz w:val="16"/>
                        <w:szCs w:val="16"/>
                        <w:lang w:val="vi-VN"/>
                      </w:rPr>
                      <w:t xml:space="preserve"> </w:t>
                    </w:r>
                    <w:r w:rsidRPr="00FD6DB5">
                      <w:rPr>
                        <w:rFonts w:ascii="Arial" w:hAnsi="Arial" w:cs="Arial"/>
                        <w:color w:val="404040" w:themeColor="text1" w:themeTint="BF"/>
                        <w:sz w:val="16"/>
                        <w:szCs w:val="16"/>
                      </w:rPr>
                      <w:t>9, Q</w:t>
                    </w:r>
                    <w:r w:rsidRPr="00FD6DB5">
                      <w:rPr>
                        <w:rFonts w:ascii="Arial" w:hAnsi="Arial" w:cs="Arial"/>
                        <w:color w:val="404040" w:themeColor="text1" w:themeTint="BF"/>
                        <w:sz w:val="16"/>
                        <w:szCs w:val="16"/>
                        <w:lang w:val="vi-VN"/>
                      </w:rPr>
                      <w:t>.</w:t>
                    </w:r>
                    <w:r w:rsidRPr="00FD6DB5">
                      <w:rPr>
                        <w:rFonts w:ascii="Arial" w:hAnsi="Arial" w:cs="Arial"/>
                        <w:color w:val="404040" w:themeColor="text1" w:themeTint="BF"/>
                        <w:sz w:val="16"/>
                        <w:szCs w:val="16"/>
                      </w:rPr>
                      <w:t xml:space="preserve"> Phú Nhuận, TP. HCM</w:t>
                    </w:r>
                  </w:p>
                  <w:p w14:paraId="515A8111" w14:textId="1B2DA1EF" w:rsidR="00F7414E" w:rsidRPr="00FD6DB5" w:rsidRDefault="00F7414E" w:rsidP="00F7414E">
                    <w:pPr>
                      <w:spacing w:before="40" w:after="40"/>
                      <w:jc w:val="both"/>
                      <w:rPr>
                        <w:rFonts w:ascii="Arial" w:hAnsi="Arial" w:cs="Arial"/>
                        <w:color w:val="404040" w:themeColor="text1" w:themeTint="BF"/>
                        <w:sz w:val="16"/>
                        <w:szCs w:val="16"/>
                      </w:rPr>
                    </w:pPr>
                    <w:r w:rsidRPr="00FD6DB5">
                      <w:rPr>
                        <w:rFonts w:ascii="Arial" w:hAnsi="Arial" w:cs="Arial"/>
                        <w:color w:val="404040" w:themeColor="text1" w:themeTint="BF"/>
                        <w:sz w:val="16"/>
                        <w:szCs w:val="16"/>
                      </w:rPr>
                      <w:t xml:space="preserve">MST: 0314908272 </w:t>
                    </w:r>
                    <w:proofErr w:type="gramStart"/>
                    <w:r w:rsidRPr="00FD6DB5">
                      <w:rPr>
                        <w:rFonts w:ascii="Arial" w:hAnsi="Arial" w:cs="Arial"/>
                        <w:color w:val="404040" w:themeColor="text1" w:themeTint="BF"/>
                        <w:sz w:val="16"/>
                        <w:szCs w:val="16"/>
                      </w:rPr>
                      <w:t>-  ĐT</w:t>
                    </w:r>
                    <w:proofErr w:type="gramEnd"/>
                    <w:r w:rsidRPr="00FD6DB5">
                      <w:rPr>
                        <w:rFonts w:ascii="Arial" w:hAnsi="Arial" w:cs="Arial"/>
                        <w:color w:val="404040" w:themeColor="text1" w:themeTint="BF"/>
                        <w:sz w:val="16"/>
                        <w:szCs w:val="16"/>
                      </w:rPr>
                      <w:t>: 028.</w:t>
                    </w:r>
                    <w:r w:rsidR="00642173">
                      <w:rPr>
                        <w:rFonts w:ascii="Arial" w:hAnsi="Arial" w:cs="Arial"/>
                        <w:color w:val="404040" w:themeColor="text1" w:themeTint="BF"/>
                        <w:sz w:val="16"/>
                        <w:szCs w:val="16"/>
                      </w:rPr>
                      <w:t>7302</w:t>
                    </w:r>
                    <w:r w:rsidRPr="00FD6DB5">
                      <w:rPr>
                        <w:rFonts w:ascii="Arial" w:hAnsi="Arial" w:cs="Arial"/>
                        <w:color w:val="404040" w:themeColor="text1" w:themeTint="BF"/>
                        <w:sz w:val="16"/>
                        <w:szCs w:val="16"/>
                      </w:rPr>
                      <w:t>.</w:t>
                    </w:r>
                    <w:r w:rsidR="00642173">
                      <w:rPr>
                        <w:rFonts w:ascii="Arial" w:hAnsi="Arial" w:cs="Arial"/>
                        <w:color w:val="404040" w:themeColor="text1" w:themeTint="BF"/>
                        <w:sz w:val="16"/>
                        <w:szCs w:val="16"/>
                      </w:rPr>
                      <w:t>8789</w:t>
                    </w:r>
                    <w:r w:rsidRPr="00FD6DB5">
                      <w:rPr>
                        <w:rFonts w:ascii="Arial" w:hAnsi="Arial" w:cs="Arial"/>
                        <w:color w:val="404040" w:themeColor="text1" w:themeTint="BF"/>
                        <w:sz w:val="16"/>
                        <w:szCs w:val="16"/>
                      </w:rPr>
                      <w:tab/>
                    </w:r>
                  </w:p>
                </w:txbxContent>
              </v:textbox>
            </v:shape>
          </w:pict>
        </mc:Fallback>
      </mc:AlternateContent>
    </w:r>
    <w:r w:rsidR="00F7414E" w:rsidRPr="00F7414E">
      <w:rPr>
        <w:noProof/>
      </w:rPr>
      <w:drawing>
        <wp:anchor distT="0" distB="0" distL="114300" distR="114300" simplePos="0" relativeHeight="251672576" behindDoc="0" locked="0" layoutInCell="1" allowOverlap="1" wp14:anchorId="20BCA364" wp14:editId="7DED0291">
          <wp:simplePos x="0" y="0"/>
          <wp:positionH relativeFrom="margin">
            <wp:posOffset>0</wp:posOffset>
          </wp:positionH>
          <wp:positionV relativeFrom="paragraph">
            <wp:posOffset>-599663</wp:posOffset>
          </wp:positionV>
          <wp:extent cx="702310" cy="533400"/>
          <wp:effectExtent l="0" t="0" r="2540" b="0"/>
          <wp:wrapThrough wrapText="bothSides">
            <wp:wrapPolygon edited="0">
              <wp:start x="7617" y="0"/>
              <wp:lineTo x="586" y="13114"/>
              <wp:lineTo x="0" y="17743"/>
              <wp:lineTo x="0" y="20057"/>
              <wp:lineTo x="21092" y="20057"/>
              <wp:lineTo x="21092" y="13114"/>
              <wp:lineTo x="13476" y="0"/>
              <wp:lineTo x="761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tle-page-anzen-.png"/>
                  <pic:cNvPicPr/>
                </pic:nvPicPr>
                <pic:blipFill>
                  <a:blip r:embed="rId1">
                    <a:extLst>
                      <a:ext uri="{28A0092B-C50C-407E-A947-70E740481C1C}">
                        <a14:useLocalDpi xmlns:a14="http://schemas.microsoft.com/office/drawing/2010/main" val="0"/>
                      </a:ext>
                    </a:extLst>
                  </a:blip>
                  <a:stretch>
                    <a:fillRect/>
                  </a:stretch>
                </pic:blipFill>
                <pic:spPr>
                  <a:xfrm>
                    <a:off x="0" y="0"/>
                    <a:ext cx="702310" cy="53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3A45A1A"/>
    <w:lvl w:ilvl="0">
      <w:numFmt w:val="decimal"/>
      <w:lvlText w:val="*"/>
      <w:lvlJc w:val="left"/>
    </w:lvl>
  </w:abstractNum>
  <w:abstractNum w:abstractNumId="1">
    <w:nsid w:val="003D3F6F"/>
    <w:multiLevelType w:val="hybridMultilevel"/>
    <w:tmpl w:val="ED126236"/>
    <w:lvl w:ilvl="0" w:tplc="79984B6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F3735B"/>
    <w:multiLevelType w:val="hybridMultilevel"/>
    <w:tmpl w:val="9462F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F0720"/>
    <w:multiLevelType w:val="hybridMultilevel"/>
    <w:tmpl w:val="8F343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95457"/>
    <w:multiLevelType w:val="multilevel"/>
    <w:tmpl w:val="6C44E8D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3F2108"/>
    <w:multiLevelType w:val="hybridMultilevel"/>
    <w:tmpl w:val="E47C2C08"/>
    <w:lvl w:ilvl="0" w:tplc="08B69BF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57780"/>
    <w:multiLevelType w:val="hybridMultilevel"/>
    <w:tmpl w:val="67441C12"/>
    <w:lvl w:ilvl="0" w:tplc="B414035E">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E70F07"/>
    <w:multiLevelType w:val="hybridMultilevel"/>
    <w:tmpl w:val="48043C6C"/>
    <w:lvl w:ilvl="0" w:tplc="5D0284B2">
      <w:start w:val="1"/>
      <w:numFmt w:val="bullet"/>
      <w:lvlText w:val=""/>
      <w:lvlJc w:val="left"/>
      <w:pPr>
        <w:tabs>
          <w:tab w:val="num" w:pos="1620"/>
        </w:tabs>
        <w:ind w:left="1620" w:hanging="360"/>
      </w:pPr>
      <w:rPr>
        <w:rFonts w:ascii="Wingdings" w:hAnsi="Wingdings" w:hint="default"/>
        <w:sz w:val="16"/>
        <w:szCs w:val="16"/>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251851AA"/>
    <w:multiLevelType w:val="hybridMultilevel"/>
    <w:tmpl w:val="74F8D6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DAB3389"/>
    <w:multiLevelType w:val="hybridMultilevel"/>
    <w:tmpl w:val="014AD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07964"/>
    <w:multiLevelType w:val="hybridMultilevel"/>
    <w:tmpl w:val="9C224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1E7BBB"/>
    <w:multiLevelType w:val="hybridMultilevel"/>
    <w:tmpl w:val="6C44E8DA"/>
    <w:lvl w:ilvl="0" w:tplc="5290C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81EE0"/>
    <w:multiLevelType w:val="multilevel"/>
    <w:tmpl w:val="E7FE97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7667C7A"/>
    <w:multiLevelType w:val="hybridMultilevel"/>
    <w:tmpl w:val="3D600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B0DC1"/>
    <w:multiLevelType w:val="hybridMultilevel"/>
    <w:tmpl w:val="D5A2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356F2"/>
    <w:multiLevelType w:val="hybridMultilevel"/>
    <w:tmpl w:val="149C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80D5F"/>
    <w:multiLevelType w:val="multilevel"/>
    <w:tmpl w:val="826276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4C912906"/>
    <w:multiLevelType w:val="hybridMultilevel"/>
    <w:tmpl w:val="25D0FF80"/>
    <w:lvl w:ilvl="0" w:tplc="7FDC8474">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00D40FD"/>
    <w:multiLevelType w:val="hybridMultilevel"/>
    <w:tmpl w:val="E616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D0694"/>
    <w:multiLevelType w:val="hybridMultilevel"/>
    <w:tmpl w:val="5168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9165AD"/>
    <w:multiLevelType w:val="hybridMultilevel"/>
    <w:tmpl w:val="645C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82DCE"/>
    <w:multiLevelType w:val="hybridMultilevel"/>
    <w:tmpl w:val="BC98A440"/>
    <w:lvl w:ilvl="0" w:tplc="E0244C54">
      <w:start w:val="3"/>
      <w:numFmt w:val="bullet"/>
      <w:lvlText w:val=""/>
      <w:lvlJc w:val="left"/>
      <w:pPr>
        <w:ind w:left="720"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624FDB"/>
    <w:multiLevelType w:val="hybridMultilevel"/>
    <w:tmpl w:val="9B26B110"/>
    <w:lvl w:ilvl="0" w:tplc="C4E893A4">
      <w:start w:val="4"/>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DCF29FE"/>
    <w:multiLevelType w:val="hybridMultilevel"/>
    <w:tmpl w:val="F8162426"/>
    <w:lvl w:ilvl="0" w:tplc="FDDA5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60F9F"/>
    <w:multiLevelType w:val="hybridMultilevel"/>
    <w:tmpl w:val="DB7EFA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22906C1"/>
    <w:multiLevelType w:val="hybridMultilevel"/>
    <w:tmpl w:val="F8162426"/>
    <w:lvl w:ilvl="0" w:tplc="FDDA5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830B2"/>
    <w:multiLevelType w:val="hybridMultilevel"/>
    <w:tmpl w:val="83AE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C4799"/>
    <w:multiLevelType w:val="hybridMultilevel"/>
    <w:tmpl w:val="A528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C5465"/>
    <w:multiLevelType w:val="hybridMultilevel"/>
    <w:tmpl w:val="F5BA6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111878"/>
    <w:multiLevelType w:val="hybridMultilevel"/>
    <w:tmpl w:val="014AD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3E54A1"/>
    <w:multiLevelType w:val="hybridMultilevel"/>
    <w:tmpl w:val="F1E09E60"/>
    <w:lvl w:ilvl="0" w:tplc="43A45A1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D9A3E30"/>
    <w:multiLevelType w:val="hybridMultilevel"/>
    <w:tmpl w:val="AED2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8"/>
  </w:num>
  <w:num w:numId="4">
    <w:abstractNumId w:val="20"/>
  </w:num>
  <w:num w:numId="5">
    <w:abstractNumId w:val="27"/>
  </w:num>
  <w:num w:numId="6">
    <w:abstractNumId w:val="13"/>
  </w:num>
  <w:num w:numId="7">
    <w:abstractNumId w:val="31"/>
  </w:num>
  <w:num w:numId="8">
    <w:abstractNumId w:val="26"/>
  </w:num>
  <w:num w:numId="9">
    <w:abstractNumId w:val="15"/>
  </w:num>
  <w:num w:numId="10">
    <w:abstractNumId w:val="3"/>
  </w:num>
  <w:num w:numId="11">
    <w:abstractNumId w:val="19"/>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23"/>
  </w:num>
  <w:num w:numId="16">
    <w:abstractNumId w:val="25"/>
  </w:num>
  <w:num w:numId="17">
    <w:abstractNumId w:val="4"/>
  </w:num>
  <w:num w:numId="18">
    <w:abstractNumId w:val="21"/>
  </w:num>
  <w:num w:numId="19">
    <w:abstractNumId w:val="6"/>
  </w:num>
  <w:num w:numId="20">
    <w:abstractNumId w:val="29"/>
  </w:num>
  <w:num w:numId="21">
    <w:abstractNumId w:val="14"/>
  </w:num>
  <w:num w:numId="22">
    <w:abstractNumId w:val="9"/>
  </w:num>
  <w:num w:numId="23">
    <w:abstractNumId w:val="0"/>
    <w:lvlOverride w:ilvl="0">
      <w:lvl w:ilvl="0">
        <w:numFmt w:val="bullet"/>
        <w:lvlText w:val="-"/>
        <w:legacy w:legacy="1" w:legacySpace="0" w:legacyIndent="360"/>
        <w:lvlJc w:val="left"/>
        <w:pPr>
          <w:ind w:left="360" w:hanging="360"/>
        </w:pPr>
      </w:lvl>
    </w:lvlOverride>
  </w:num>
  <w:num w:numId="24">
    <w:abstractNumId w:val="30"/>
  </w:num>
  <w:num w:numId="25">
    <w:abstractNumId w:val="16"/>
  </w:num>
  <w:num w:numId="26">
    <w:abstractNumId w:val="12"/>
  </w:num>
  <w:num w:numId="27">
    <w:abstractNumId w:val="7"/>
  </w:num>
  <w:num w:numId="28">
    <w:abstractNumId w:val="8"/>
  </w:num>
  <w:num w:numId="29">
    <w:abstractNumId w:val="24"/>
  </w:num>
  <w:num w:numId="30">
    <w:abstractNumId w:val="2"/>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A7"/>
    <w:rsid w:val="0000094F"/>
    <w:rsid w:val="00000F9F"/>
    <w:rsid w:val="0000545A"/>
    <w:rsid w:val="000141E4"/>
    <w:rsid w:val="00015955"/>
    <w:rsid w:val="00015D96"/>
    <w:rsid w:val="0002559F"/>
    <w:rsid w:val="0003112A"/>
    <w:rsid w:val="00035B36"/>
    <w:rsid w:val="00047B16"/>
    <w:rsid w:val="00051798"/>
    <w:rsid w:val="000545DA"/>
    <w:rsid w:val="000546E0"/>
    <w:rsid w:val="00054977"/>
    <w:rsid w:val="000660F5"/>
    <w:rsid w:val="00083CEA"/>
    <w:rsid w:val="000923E8"/>
    <w:rsid w:val="000975FE"/>
    <w:rsid w:val="000A00D3"/>
    <w:rsid w:val="000A144D"/>
    <w:rsid w:val="000A7125"/>
    <w:rsid w:val="000B0B61"/>
    <w:rsid w:val="000B28C6"/>
    <w:rsid w:val="000C32D9"/>
    <w:rsid w:val="000C4AE7"/>
    <w:rsid w:val="000C765E"/>
    <w:rsid w:val="000D41C3"/>
    <w:rsid w:val="000D4A14"/>
    <w:rsid w:val="000E3E92"/>
    <w:rsid w:val="000E7F46"/>
    <w:rsid w:val="000F7F52"/>
    <w:rsid w:val="0010172F"/>
    <w:rsid w:val="00103127"/>
    <w:rsid w:val="0010523F"/>
    <w:rsid w:val="00105C69"/>
    <w:rsid w:val="001077EF"/>
    <w:rsid w:val="00117167"/>
    <w:rsid w:val="00117F7F"/>
    <w:rsid w:val="001214C7"/>
    <w:rsid w:val="001247D5"/>
    <w:rsid w:val="00124F2F"/>
    <w:rsid w:val="0013120D"/>
    <w:rsid w:val="00133CF2"/>
    <w:rsid w:val="0013454B"/>
    <w:rsid w:val="00137572"/>
    <w:rsid w:val="00144C91"/>
    <w:rsid w:val="001452F8"/>
    <w:rsid w:val="00154A4F"/>
    <w:rsid w:val="00157496"/>
    <w:rsid w:val="00162866"/>
    <w:rsid w:val="00163093"/>
    <w:rsid w:val="001645E1"/>
    <w:rsid w:val="0016515B"/>
    <w:rsid w:val="00174F9E"/>
    <w:rsid w:val="00180CE9"/>
    <w:rsid w:val="001836F3"/>
    <w:rsid w:val="00184783"/>
    <w:rsid w:val="00195D90"/>
    <w:rsid w:val="00197D81"/>
    <w:rsid w:val="001A0E01"/>
    <w:rsid w:val="001A0E7A"/>
    <w:rsid w:val="001A360B"/>
    <w:rsid w:val="001A745A"/>
    <w:rsid w:val="001B0359"/>
    <w:rsid w:val="001B0D06"/>
    <w:rsid w:val="001B1194"/>
    <w:rsid w:val="001B22AF"/>
    <w:rsid w:val="001B5AE1"/>
    <w:rsid w:val="001C4303"/>
    <w:rsid w:val="001C6F3E"/>
    <w:rsid w:val="001D0169"/>
    <w:rsid w:val="001E0BED"/>
    <w:rsid w:val="001E68E8"/>
    <w:rsid w:val="001F1A9E"/>
    <w:rsid w:val="001F221C"/>
    <w:rsid w:val="001F38A7"/>
    <w:rsid w:val="001F5B0F"/>
    <w:rsid w:val="0020433F"/>
    <w:rsid w:val="00204FE2"/>
    <w:rsid w:val="002078DC"/>
    <w:rsid w:val="00216C72"/>
    <w:rsid w:val="002220AC"/>
    <w:rsid w:val="0022325E"/>
    <w:rsid w:val="00225496"/>
    <w:rsid w:val="00226814"/>
    <w:rsid w:val="00230BDE"/>
    <w:rsid w:val="00233238"/>
    <w:rsid w:val="00236F1D"/>
    <w:rsid w:val="00250849"/>
    <w:rsid w:val="00256567"/>
    <w:rsid w:val="002620DF"/>
    <w:rsid w:val="00262BAF"/>
    <w:rsid w:val="002644C8"/>
    <w:rsid w:val="00265CE8"/>
    <w:rsid w:val="00272A8F"/>
    <w:rsid w:val="00281992"/>
    <w:rsid w:val="002836F1"/>
    <w:rsid w:val="002919D1"/>
    <w:rsid w:val="0029701D"/>
    <w:rsid w:val="002A1A03"/>
    <w:rsid w:val="002B05E8"/>
    <w:rsid w:val="002B3A2C"/>
    <w:rsid w:val="002B7086"/>
    <w:rsid w:val="002B72D7"/>
    <w:rsid w:val="002C1919"/>
    <w:rsid w:val="002D2901"/>
    <w:rsid w:val="002D5E86"/>
    <w:rsid w:val="002E029F"/>
    <w:rsid w:val="002E2711"/>
    <w:rsid w:val="002E339B"/>
    <w:rsid w:val="002E6FA8"/>
    <w:rsid w:val="002E7689"/>
    <w:rsid w:val="002F1BE8"/>
    <w:rsid w:val="002F738D"/>
    <w:rsid w:val="00305874"/>
    <w:rsid w:val="00310277"/>
    <w:rsid w:val="00315635"/>
    <w:rsid w:val="003157EA"/>
    <w:rsid w:val="00322CB4"/>
    <w:rsid w:val="00324A76"/>
    <w:rsid w:val="00325A37"/>
    <w:rsid w:val="0034181B"/>
    <w:rsid w:val="003439EE"/>
    <w:rsid w:val="003462CB"/>
    <w:rsid w:val="003508A0"/>
    <w:rsid w:val="00353C28"/>
    <w:rsid w:val="00361D41"/>
    <w:rsid w:val="00361EB0"/>
    <w:rsid w:val="00364A6F"/>
    <w:rsid w:val="00366FDC"/>
    <w:rsid w:val="00367C46"/>
    <w:rsid w:val="0037204A"/>
    <w:rsid w:val="00377AD0"/>
    <w:rsid w:val="00380E8E"/>
    <w:rsid w:val="00381BB2"/>
    <w:rsid w:val="003863B8"/>
    <w:rsid w:val="003865C3"/>
    <w:rsid w:val="00387D40"/>
    <w:rsid w:val="00390E49"/>
    <w:rsid w:val="00392043"/>
    <w:rsid w:val="003B0950"/>
    <w:rsid w:val="003B1341"/>
    <w:rsid w:val="003B180D"/>
    <w:rsid w:val="003B4FFA"/>
    <w:rsid w:val="003B65CB"/>
    <w:rsid w:val="003C13B3"/>
    <w:rsid w:val="003C30AE"/>
    <w:rsid w:val="003C42E4"/>
    <w:rsid w:val="003C7ECB"/>
    <w:rsid w:val="003D0E1E"/>
    <w:rsid w:val="003D1168"/>
    <w:rsid w:val="003D1F46"/>
    <w:rsid w:val="003D2F40"/>
    <w:rsid w:val="003D6D30"/>
    <w:rsid w:val="003D76BF"/>
    <w:rsid w:val="003E27BF"/>
    <w:rsid w:val="003E59B5"/>
    <w:rsid w:val="003F7357"/>
    <w:rsid w:val="00402EBB"/>
    <w:rsid w:val="00403714"/>
    <w:rsid w:val="00416F65"/>
    <w:rsid w:val="00420D7D"/>
    <w:rsid w:val="0044083F"/>
    <w:rsid w:val="00445657"/>
    <w:rsid w:val="004552B6"/>
    <w:rsid w:val="00456617"/>
    <w:rsid w:val="00462051"/>
    <w:rsid w:val="0046242F"/>
    <w:rsid w:val="004637CE"/>
    <w:rsid w:val="004639C1"/>
    <w:rsid w:val="004651D6"/>
    <w:rsid w:val="00465BC7"/>
    <w:rsid w:val="0046627D"/>
    <w:rsid w:val="00467983"/>
    <w:rsid w:val="00470823"/>
    <w:rsid w:val="00472914"/>
    <w:rsid w:val="00473428"/>
    <w:rsid w:val="00475743"/>
    <w:rsid w:val="004760CC"/>
    <w:rsid w:val="00482FFF"/>
    <w:rsid w:val="00483AF7"/>
    <w:rsid w:val="00484109"/>
    <w:rsid w:val="004923EA"/>
    <w:rsid w:val="00492637"/>
    <w:rsid w:val="004943F8"/>
    <w:rsid w:val="00494B08"/>
    <w:rsid w:val="00495D3A"/>
    <w:rsid w:val="004A0552"/>
    <w:rsid w:val="004A05F9"/>
    <w:rsid w:val="004A2983"/>
    <w:rsid w:val="004A539B"/>
    <w:rsid w:val="004A6841"/>
    <w:rsid w:val="004A6A97"/>
    <w:rsid w:val="004B005E"/>
    <w:rsid w:val="004B0498"/>
    <w:rsid w:val="004B2BE9"/>
    <w:rsid w:val="004B416F"/>
    <w:rsid w:val="004B41C9"/>
    <w:rsid w:val="004B4EE3"/>
    <w:rsid w:val="004B53B4"/>
    <w:rsid w:val="004B64F8"/>
    <w:rsid w:val="004B7587"/>
    <w:rsid w:val="004C4921"/>
    <w:rsid w:val="004C5576"/>
    <w:rsid w:val="004D439A"/>
    <w:rsid w:val="004E4981"/>
    <w:rsid w:val="004E5BFD"/>
    <w:rsid w:val="004F1865"/>
    <w:rsid w:val="004F5510"/>
    <w:rsid w:val="004F60BE"/>
    <w:rsid w:val="004F62F1"/>
    <w:rsid w:val="004F69B1"/>
    <w:rsid w:val="004F6B3A"/>
    <w:rsid w:val="004F7C40"/>
    <w:rsid w:val="005033E7"/>
    <w:rsid w:val="00511B1C"/>
    <w:rsid w:val="00522DD2"/>
    <w:rsid w:val="00525F5A"/>
    <w:rsid w:val="005267CD"/>
    <w:rsid w:val="00527058"/>
    <w:rsid w:val="00531D1C"/>
    <w:rsid w:val="00534692"/>
    <w:rsid w:val="00537D9A"/>
    <w:rsid w:val="00537ED9"/>
    <w:rsid w:val="0054041A"/>
    <w:rsid w:val="00543D23"/>
    <w:rsid w:val="005469D6"/>
    <w:rsid w:val="00554D1C"/>
    <w:rsid w:val="005608B3"/>
    <w:rsid w:val="00563539"/>
    <w:rsid w:val="00571DE4"/>
    <w:rsid w:val="00573BF0"/>
    <w:rsid w:val="005747BF"/>
    <w:rsid w:val="005753F5"/>
    <w:rsid w:val="00582D3B"/>
    <w:rsid w:val="00587365"/>
    <w:rsid w:val="00587A76"/>
    <w:rsid w:val="00590F15"/>
    <w:rsid w:val="00593794"/>
    <w:rsid w:val="00593F7C"/>
    <w:rsid w:val="005966CE"/>
    <w:rsid w:val="00596FB9"/>
    <w:rsid w:val="005A321F"/>
    <w:rsid w:val="005A5FEC"/>
    <w:rsid w:val="005B0603"/>
    <w:rsid w:val="005B220C"/>
    <w:rsid w:val="005B3C3E"/>
    <w:rsid w:val="005B44CF"/>
    <w:rsid w:val="005B4A35"/>
    <w:rsid w:val="005B6B33"/>
    <w:rsid w:val="005C2B85"/>
    <w:rsid w:val="005C4921"/>
    <w:rsid w:val="005D3D44"/>
    <w:rsid w:val="005D786D"/>
    <w:rsid w:val="005E37B3"/>
    <w:rsid w:val="005E3B89"/>
    <w:rsid w:val="005E562E"/>
    <w:rsid w:val="005E77ED"/>
    <w:rsid w:val="00603A4D"/>
    <w:rsid w:val="00603D0F"/>
    <w:rsid w:val="0060489E"/>
    <w:rsid w:val="006077C7"/>
    <w:rsid w:val="006104EE"/>
    <w:rsid w:val="00610BF4"/>
    <w:rsid w:val="0061535F"/>
    <w:rsid w:val="00622A9D"/>
    <w:rsid w:val="0063670B"/>
    <w:rsid w:val="00640050"/>
    <w:rsid w:val="00640A1D"/>
    <w:rsid w:val="00641854"/>
    <w:rsid w:val="006419CA"/>
    <w:rsid w:val="00641D45"/>
    <w:rsid w:val="00642173"/>
    <w:rsid w:val="00642FE7"/>
    <w:rsid w:val="0065013A"/>
    <w:rsid w:val="00651054"/>
    <w:rsid w:val="006536D0"/>
    <w:rsid w:val="00653706"/>
    <w:rsid w:val="0066030E"/>
    <w:rsid w:val="0066556C"/>
    <w:rsid w:val="00670584"/>
    <w:rsid w:val="00673524"/>
    <w:rsid w:val="00677F9B"/>
    <w:rsid w:val="0068123C"/>
    <w:rsid w:val="00683CB2"/>
    <w:rsid w:val="00686B4E"/>
    <w:rsid w:val="00687B73"/>
    <w:rsid w:val="00693288"/>
    <w:rsid w:val="0069791E"/>
    <w:rsid w:val="006979E4"/>
    <w:rsid w:val="00697DC6"/>
    <w:rsid w:val="006A4B17"/>
    <w:rsid w:val="006A5774"/>
    <w:rsid w:val="006A671F"/>
    <w:rsid w:val="006C52BD"/>
    <w:rsid w:val="006C6FDD"/>
    <w:rsid w:val="006C7170"/>
    <w:rsid w:val="006C7EDA"/>
    <w:rsid w:val="006D1248"/>
    <w:rsid w:val="006E0237"/>
    <w:rsid w:val="006E2EED"/>
    <w:rsid w:val="006F0ECD"/>
    <w:rsid w:val="006F1165"/>
    <w:rsid w:val="007007C7"/>
    <w:rsid w:val="007010AC"/>
    <w:rsid w:val="00706AC8"/>
    <w:rsid w:val="007115A5"/>
    <w:rsid w:val="00712661"/>
    <w:rsid w:val="00715935"/>
    <w:rsid w:val="0072496A"/>
    <w:rsid w:val="007277BC"/>
    <w:rsid w:val="00733D66"/>
    <w:rsid w:val="00740BD8"/>
    <w:rsid w:val="00751BB9"/>
    <w:rsid w:val="007542F7"/>
    <w:rsid w:val="00755105"/>
    <w:rsid w:val="00755965"/>
    <w:rsid w:val="007567AA"/>
    <w:rsid w:val="007627BC"/>
    <w:rsid w:val="007657A7"/>
    <w:rsid w:val="00772170"/>
    <w:rsid w:val="0077340C"/>
    <w:rsid w:val="00773729"/>
    <w:rsid w:val="00776A8B"/>
    <w:rsid w:val="00777584"/>
    <w:rsid w:val="0078087C"/>
    <w:rsid w:val="00781243"/>
    <w:rsid w:val="00784A9B"/>
    <w:rsid w:val="00785B41"/>
    <w:rsid w:val="00790D8D"/>
    <w:rsid w:val="0079510A"/>
    <w:rsid w:val="007A3514"/>
    <w:rsid w:val="007A4D3F"/>
    <w:rsid w:val="007A5B86"/>
    <w:rsid w:val="007A7FBD"/>
    <w:rsid w:val="007B377B"/>
    <w:rsid w:val="007B67E7"/>
    <w:rsid w:val="007C0A37"/>
    <w:rsid w:val="007C0FA3"/>
    <w:rsid w:val="007C5436"/>
    <w:rsid w:val="007D24DB"/>
    <w:rsid w:val="007D27BA"/>
    <w:rsid w:val="007D4806"/>
    <w:rsid w:val="007D4DFC"/>
    <w:rsid w:val="007E1AE5"/>
    <w:rsid w:val="007E2D73"/>
    <w:rsid w:val="007F02BF"/>
    <w:rsid w:val="007F5940"/>
    <w:rsid w:val="008011E7"/>
    <w:rsid w:val="00804DBE"/>
    <w:rsid w:val="00812039"/>
    <w:rsid w:val="00817FDE"/>
    <w:rsid w:val="00823097"/>
    <w:rsid w:val="00825117"/>
    <w:rsid w:val="0082610C"/>
    <w:rsid w:val="00827F77"/>
    <w:rsid w:val="008318EB"/>
    <w:rsid w:val="00832F96"/>
    <w:rsid w:val="00834F2A"/>
    <w:rsid w:val="00837941"/>
    <w:rsid w:val="00841931"/>
    <w:rsid w:val="008457BC"/>
    <w:rsid w:val="0084581A"/>
    <w:rsid w:val="008621A9"/>
    <w:rsid w:val="008629E7"/>
    <w:rsid w:val="0086797A"/>
    <w:rsid w:val="008723D5"/>
    <w:rsid w:val="00875393"/>
    <w:rsid w:val="00876127"/>
    <w:rsid w:val="00885260"/>
    <w:rsid w:val="00885D2C"/>
    <w:rsid w:val="008902A7"/>
    <w:rsid w:val="008920C1"/>
    <w:rsid w:val="008924C8"/>
    <w:rsid w:val="008930D5"/>
    <w:rsid w:val="008942D5"/>
    <w:rsid w:val="00895BC9"/>
    <w:rsid w:val="00896F81"/>
    <w:rsid w:val="008A1C77"/>
    <w:rsid w:val="008A2AB8"/>
    <w:rsid w:val="008A5C3F"/>
    <w:rsid w:val="008B07B3"/>
    <w:rsid w:val="008B0E30"/>
    <w:rsid w:val="008B1078"/>
    <w:rsid w:val="008B1C80"/>
    <w:rsid w:val="008B3FD5"/>
    <w:rsid w:val="008B4610"/>
    <w:rsid w:val="008C250B"/>
    <w:rsid w:val="008E22BA"/>
    <w:rsid w:val="0090374D"/>
    <w:rsid w:val="0091073E"/>
    <w:rsid w:val="009225B6"/>
    <w:rsid w:val="009262FD"/>
    <w:rsid w:val="009264AC"/>
    <w:rsid w:val="009268CE"/>
    <w:rsid w:val="00932F79"/>
    <w:rsid w:val="00934DDC"/>
    <w:rsid w:val="00940495"/>
    <w:rsid w:val="00941CF1"/>
    <w:rsid w:val="00942FD8"/>
    <w:rsid w:val="00945D82"/>
    <w:rsid w:val="00951F2F"/>
    <w:rsid w:val="00954C2B"/>
    <w:rsid w:val="00956DC5"/>
    <w:rsid w:val="00972CEF"/>
    <w:rsid w:val="00973443"/>
    <w:rsid w:val="00976150"/>
    <w:rsid w:val="00976433"/>
    <w:rsid w:val="00980388"/>
    <w:rsid w:val="00994163"/>
    <w:rsid w:val="009A1D3E"/>
    <w:rsid w:val="009B0F52"/>
    <w:rsid w:val="009B4819"/>
    <w:rsid w:val="009B5982"/>
    <w:rsid w:val="009C2405"/>
    <w:rsid w:val="009C5B4E"/>
    <w:rsid w:val="009D0FD6"/>
    <w:rsid w:val="009D30B2"/>
    <w:rsid w:val="009D4C75"/>
    <w:rsid w:val="009E3A84"/>
    <w:rsid w:val="009E7895"/>
    <w:rsid w:val="009F4415"/>
    <w:rsid w:val="00A0751C"/>
    <w:rsid w:val="00A07C36"/>
    <w:rsid w:val="00A20452"/>
    <w:rsid w:val="00A263AD"/>
    <w:rsid w:val="00A30417"/>
    <w:rsid w:val="00A32629"/>
    <w:rsid w:val="00A3270A"/>
    <w:rsid w:val="00A42F98"/>
    <w:rsid w:val="00A4461B"/>
    <w:rsid w:val="00A464DA"/>
    <w:rsid w:val="00A47008"/>
    <w:rsid w:val="00A51448"/>
    <w:rsid w:val="00A52BA4"/>
    <w:rsid w:val="00A52BCB"/>
    <w:rsid w:val="00A537A6"/>
    <w:rsid w:val="00A578E7"/>
    <w:rsid w:val="00A578F8"/>
    <w:rsid w:val="00A6163B"/>
    <w:rsid w:val="00A64ACE"/>
    <w:rsid w:val="00A73148"/>
    <w:rsid w:val="00A743CD"/>
    <w:rsid w:val="00A8427B"/>
    <w:rsid w:val="00A87F10"/>
    <w:rsid w:val="00A93FE8"/>
    <w:rsid w:val="00A95B2B"/>
    <w:rsid w:val="00AA250E"/>
    <w:rsid w:val="00AA26A1"/>
    <w:rsid w:val="00AB3C19"/>
    <w:rsid w:val="00AB4F27"/>
    <w:rsid w:val="00AC17F9"/>
    <w:rsid w:val="00AC57B8"/>
    <w:rsid w:val="00AD0C39"/>
    <w:rsid w:val="00AD1DD2"/>
    <w:rsid w:val="00AE0E9D"/>
    <w:rsid w:val="00AE171B"/>
    <w:rsid w:val="00AE17F8"/>
    <w:rsid w:val="00AE201F"/>
    <w:rsid w:val="00AE2A42"/>
    <w:rsid w:val="00AE6565"/>
    <w:rsid w:val="00AE6BB9"/>
    <w:rsid w:val="00AF762A"/>
    <w:rsid w:val="00B017C1"/>
    <w:rsid w:val="00B0344A"/>
    <w:rsid w:val="00B03FB0"/>
    <w:rsid w:val="00B05BD1"/>
    <w:rsid w:val="00B0710E"/>
    <w:rsid w:val="00B14206"/>
    <w:rsid w:val="00B14B12"/>
    <w:rsid w:val="00B25B9E"/>
    <w:rsid w:val="00B27457"/>
    <w:rsid w:val="00B32138"/>
    <w:rsid w:val="00B32180"/>
    <w:rsid w:val="00B35C1C"/>
    <w:rsid w:val="00B36CA0"/>
    <w:rsid w:val="00B40854"/>
    <w:rsid w:val="00B45E1C"/>
    <w:rsid w:val="00B47443"/>
    <w:rsid w:val="00B52E4A"/>
    <w:rsid w:val="00B60608"/>
    <w:rsid w:val="00B61D31"/>
    <w:rsid w:val="00B65F6A"/>
    <w:rsid w:val="00B73E6A"/>
    <w:rsid w:val="00B73EA5"/>
    <w:rsid w:val="00B76284"/>
    <w:rsid w:val="00B83A27"/>
    <w:rsid w:val="00B86314"/>
    <w:rsid w:val="00B94BD1"/>
    <w:rsid w:val="00BA3D95"/>
    <w:rsid w:val="00BC444F"/>
    <w:rsid w:val="00BD01A6"/>
    <w:rsid w:val="00BD2106"/>
    <w:rsid w:val="00BD233E"/>
    <w:rsid w:val="00BD5C5E"/>
    <w:rsid w:val="00BD6B1A"/>
    <w:rsid w:val="00BD6C11"/>
    <w:rsid w:val="00BE01DB"/>
    <w:rsid w:val="00BE0E25"/>
    <w:rsid w:val="00BE24AB"/>
    <w:rsid w:val="00BE767C"/>
    <w:rsid w:val="00BE7762"/>
    <w:rsid w:val="00BF2DDF"/>
    <w:rsid w:val="00BF5B06"/>
    <w:rsid w:val="00BF7526"/>
    <w:rsid w:val="00C004BB"/>
    <w:rsid w:val="00C0791B"/>
    <w:rsid w:val="00C11171"/>
    <w:rsid w:val="00C13129"/>
    <w:rsid w:val="00C20BFC"/>
    <w:rsid w:val="00C2179F"/>
    <w:rsid w:val="00C21DCA"/>
    <w:rsid w:val="00C3350C"/>
    <w:rsid w:val="00C343C8"/>
    <w:rsid w:val="00C41CBD"/>
    <w:rsid w:val="00C4416A"/>
    <w:rsid w:val="00C45D3A"/>
    <w:rsid w:val="00C46014"/>
    <w:rsid w:val="00C53A69"/>
    <w:rsid w:val="00C53F84"/>
    <w:rsid w:val="00C5568B"/>
    <w:rsid w:val="00C57A4F"/>
    <w:rsid w:val="00C60338"/>
    <w:rsid w:val="00C620C5"/>
    <w:rsid w:val="00C6728B"/>
    <w:rsid w:val="00C71366"/>
    <w:rsid w:val="00C8253F"/>
    <w:rsid w:val="00C8414C"/>
    <w:rsid w:val="00C960F4"/>
    <w:rsid w:val="00C96B81"/>
    <w:rsid w:val="00C972C9"/>
    <w:rsid w:val="00CA2DFA"/>
    <w:rsid w:val="00CA3639"/>
    <w:rsid w:val="00CA576A"/>
    <w:rsid w:val="00CB0EEC"/>
    <w:rsid w:val="00CB1CC8"/>
    <w:rsid w:val="00CC2481"/>
    <w:rsid w:val="00CC3588"/>
    <w:rsid w:val="00CE2712"/>
    <w:rsid w:val="00CE3DB9"/>
    <w:rsid w:val="00CE5772"/>
    <w:rsid w:val="00CF194F"/>
    <w:rsid w:val="00CF528B"/>
    <w:rsid w:val="00CF537B"/>
    <w:rsid w:val="00D00FF4"/>
    <w:rsid w:val="00D01932"/>
    <w:rsid w:val="00D01F72"/>
    <w:rsid w:val="00D02684"/>
    <w:rsid w:val="00D034DF"/>
    <w:rsid w:val="00D03C54"/>
    <w:rsid w:val="00D06081"/>
    <w:rsid w:val="00D06705"/>
    <w:rsid w:val="00D07389"/>
    <w:rsid w:val="00D1054F"/>
    <w:rsid w:val="00D240E1"/>
    <w:rsid w:val="00D261C0"/>
    <w:rsid w:val="00D271BB"/>
    <w:rsid w:val="00D37A23"/>
    <w:rsid w:val="00D43737"/>
    <w:rsid w:val="00D4722A"/>
    <w:rsid w:val="00D5732F"/>
    <w:rsid w:val="00D67783"/>
    <w:rsid w:val="00D70FD6"/>
    <w:rsid w:val="00D75901"/>
    <w:rsid w:val="00D768CC"/>
    <w:rsid w:val="00D80908"/>
    <w:rsid w:val="00D81340"/>
    <w:rsid w:val="00D814EE"/>
    <w:rsid w:val="00D819D3"/>
    <w:rsid w:val="00D82A80"/>
    <w:rsid w:val="00D8338D"/>
    <w:rsid w:val="00D84631"/>
    <w:rsid w:val="00D86752"/>
    <w:rsid w:val="00D9320E"/>
    <w:rsid w:val="00DA49AD"/>
    <w:rsid w:val="00DA539C"/>
    <w:rsid w:val="00DB0F89"/>
    <w:rsid w:val="00DB27D8"/>
    <w:rsid w:val="00DB4886"/>
    <w:rsid w:val="00DB5E97"/>
    <w:rsid w:val="00DB7C4B"/>
    <w:rsid w:val="00DC4CAD"/>
    <w:rsid w:val="00DC4EEA"/>
    <w:rsid w:val="00DD193F"/>
    <w:rsid w:val="00DD2E3B"/>
    <w:rsid w:val="00DD5C85"/>
    <w:rsid w:val="00DE6A51"/>
    <w:rsid w:val="00DE6D10"/>
    <w:rsid w:val="00DF15C4"/>
    <w:rsid w:val="00DF1CCF"/>
    <w:rsid w:val="00DF23FE"/>
    <w:rsid w:val="00E04086"/>
    <w:rsid w:val="00E06E65"/>
    <w:rsid w:val="00E14AD9"/>
    <w:rsid w:val="00E1704B"/>
    <w:rsid w:val="00E23D5B"/>
    <w:rsid w:val="00E25ACF"/>
    <w:rsid w:val="00E267A2"/>
    <w:rsid w:val="00E275E5"/>
    <w:rsid w:val="00E27B24"/>
    <w:rsid w:val="00E331F9"/>
    <w:rsid w:val="00E34DAA"/>
    <w:rsid w:val="00E40887"/>
    <w:rsid w:val="00E45D7E"/>
    <w:rsid w:val="00E46CF5"/>
    <w:rsid w:val="00E4797F"/>
    <w:rsid w:val="00E630FB"/>
    <w:rsid w:val="00E66B66"/>
    <w:rsid w:val="00E67B1A"/>
    <w:rsid w:val="00E731FE"/>
    <w:rsid w:val="00E77B8D"/>
    <w:rsid w:val="00E77D07"/>
    <w:rsid w:val="00E80961"/>
    <w:rsid w:val="00E82C31"/>
    <w:rsid w:val="00E843F5"/>
    <w:rsid w:val="00E849F4"/>
    <w:rsid w:val="00E94E08"/>
    <w:rsid w:val="00E95A27"/>
    <w:rsid w:val="00E9752F"/>
    <w:rsid w:val="00EA494F"/>
    <w:rsid w:val="00EA49DA"/>
    <w:rsid w:val="00EB2515"/>
    <w:rsid w:val="00EB261E"/>
    <w:rsid w:val="00EC2D67"/>
    <w:rsid w:val="00EC756B"/>
    <w:rsid w:val="00ED1E40"/>
    <w:rsid w:val="00ED25AC"/>
    <w:rsid w:val="00ED264B"/>
    <w:rsid w:val="00EE2155"/>
    <w:rsid w:val="00EE2C9B"/>
    <w:rsid w:val="00F00B37"/>
    <w:rsid w:val="00F01A1C"/>
    <w:rsid w:val="00F07B19"/>
    <w:rsid w:val="00F118DE"/>
    <w:rsid w:val="00F15606"/>
    <w:rsid w:val="00F309E4"/>
    <w:rsid w:val="00F35A99"/>
    <w:rsid w:val="00F37E15"/>
    <w:rsid w:val="00F43CBD"/>
    <w:rsid w:val="00F5273F"/>
    <w:rsid w:val="00F530B3"/>
    <w:rsid w:val="00F6372D"/>
    <w:rsid w:val="00F642F1"/>
    <w:rsid w:val="00F67D37"/>
    <w:rsid w:val="00F70877"/>
    <w:rsid w:val="00F70BDC"/>
    <w:rsid w:val="00F72EE0"/>
    <w:rsid w:val="00F7414E"/>
    <w:rsid w:val="00F8453C"/>
    <w:rsid w:val="00F86F6C"/>
    <w:rsid w:val="00F87FF8"/>
    <w:rsid w:val="00F926E2"/>
    <w:rsid w:val="00FA1478"/>
    <w:rsid w:val="00FA374F"/>
    <w:rsid w:val="00FA7874"/>
    <w:rsid w:val="00FB0E3E"/>
    <w:rsid w:val="00FB1AD8"/>
    <w:rsid w:val="00FB2D5B"/>
    <w:rsid w:val="00FC4E39"/>
    <w:rsid w:val="00FD059B"/>
    <w:rsid w:val="00FD3640"/>
    <w:rsid w:val="00FD4DE4"/>
    <w:rsid w:val="00FD6DB5"/>
    <w:rsid w:val="00FE2034"/>
    <w:rsid w:val="00FE338A"/>
    <w:rsid w:val="00FE7BAE"/>
    <w:rsid w:val="00FE7E29"/>
    <w:rsid w:val="00FF5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6A7B3"/>
  <w15:docId w15:val="{9004F32B-51C7-4F80-BD78-F57A2ACB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A7"/>
    <w:rPr>
      <w:sz w:val="24"/>
      <w:szCs w:val="24"/>
    </w:rPr>
  </w:style>
  <w:style w:type="paragraph" w:styleId="Heading1">
    <w:name w:val="heading 1"/>
    <w:basedOn w:val="Normal"/>
    <w:next w:val="Normal"/>
    <w:link w:val="Heading1Char"/>
    <w:qFormat/>
    <w:rsid w:val="002B05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93794"/>
    <w:pPr>
      <w:keepNext/>
      <w:widowControl w:val="0"/>
      <w:spacing w:before="240" w:after="6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02A7"/>
    <w:rPr>
      <w:color w:val="0000FF"/>
      <w:u w:val="single"/>
    </w:rPr>
  </w:style>
  <w:style w:type="paragraph" w:styleId="Header">
    <w:name w:val="header"/>
    <w:basedOn w:val="Normal"/>
    <w:link w:val="HeaderChar"/>
    <w:rsid w:val="008902A7"/>
    <w:pPr>
      <w:tabs>
        <w:tab w:val="center" w:pos="4320"/>
        <w:tab w:val="right" w:pos="8640"/>
      </w:tabs>
    </w:pPr>
  </w:style>
  <w:style w:type="table" w:styleId="TableGrid">
    <w:name w:val="Table Grid"/>
    <w:basedOn w:val="TableNormal"/>
    <w:rsid w:val="0089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66B66"/>
    <w:pPr>
      <w:tabs>
        <w:tab w:val="center" w:pos="4320"/>
        <w:tab w:val="right" w:pos="8640"/>
      </w:tabs>
    </w:pPr>
  </w:style>
  <w:style w:type="character" w:styleId="PageNumber">
    <w:name w:val="page number"/>
    <w:basedOn w:val="DefaultParagraphFont"/>
    <w:rsid w:val="00E66B66"/>
  </w:style>
  <w:style w:type="character" w:customStyle="1" w:styleId="HeaderChar">
    <w:name w:val="Header Char"/>
    <w:link w:val="Header"/>
    <w:rsid w:val="00495D3A"/>
    <w:rPr>
      <w:sz w:val="24"/>
      <w:szCs w:val="24"/>
    </w:rPr>
  </w:style>
  <w:style w:type="character" w:customStyle="1" w:styleId="FooterChar">
    <w:name w:val="Footer Char"/>
    <w:link w:val="Footer"/>
    <w:uiPriority w:val="99"/>
    <w:rsid w:val="00495D3A"/>
    <w:rPr>
      <w:sz w:val="24"/>
      <w:szCs w:val="24"/>
    </w:rPr>
  </w:style>
  <w:style w:type="paragraph" w:styleId="BalloonText">
    <w:name w:val="Balloon Text"/>
    <w:basedOn w:val="Normal"/>
    <w:link w:val="BalloonTextChar"/>
    <w:rsid w:val="00495D3A"/>
    <w:rPr>
      <w:rFonts w:ascii="Tahoma" w:hAnsi="Tahoma"/>
      <w:sz w:val="16"/>
      <w:szCs w:val="16"/>
    </w:rPr>
  </w:style>
  <w:style w:type="character" w:customStyle="1" w:styleId="BalloonTextChar">
    <w:name w:val="Balloon Text Char"/>
    <w:link w:val="BalloonText"/>
    <w:rsid w:val="00495D3A"/>
    <w:rPr>
      <w:rFonts w:ascii="Tahoma" w:hAnsi="Tahoma" w:cs="Tahoma"/>
      <w:sz w:val="16"/>
      <w:szCs w:val="16"/>
    </w:rPr>
  </w:style>
  <w:style w:type="paragraph" w:customStyle="1" w:styleId="3A5B8D0E64CA4985BBFCEFDF165F36CC">
    <w:name w:val="3A5B8D0E64CA4985BBFCEFDF165F36CC"/>
    <w:rsid w:val="00D261C0"/>
    <w:pPr>
      <w:spacing w:after="200" w:line="276" w:lineRule="auto"/>
    </w:pPr>
    <w:rPr>
      <w:rFonts w:ascii="Calibri" w:hAnsi="Calibri"/>
      <w:sz w:val="22"/>
      <w:szCs w:val="22"/>
    </w:rPr>
  </w:style>
  <w:style w:type="paragraph" w:styleId="Title">
    <w:name w:val="Title"/>
    <w:basedOn w:val="Normal"/>
    <w:link w:val="TitleChar"/>
    <w:qFormat/>
    <w:rsid w:val="007567AA"/>
    <w:pPr>
      <w:jc w:val="center"/>
    </w:pPr>
    <w:rPr>
      <w:b/>
      <w:bCs/>
      <w:color w:val="000000"/>
    </w:rPr>
  </w:style>
  <w:style w:type="character" w:customStyle="1" w:styleId="TitleChar">
    <w:name w:val="Title Char"/>
    <w:link w:val="Title"/>
    <w:rsid w:val="007567AA"/>
    <w:rPr>
      <w:b/>
      <w:bCs/>
      <w:color w:val="000000"/>
      <w:sz w:val="24"/>
      <w:szCs w:val="24"/>
    </w:rPr>
  </w:style>
  <w:style w:type="paragraph" w:styleId="ListParagraph">
    <w:name w:val="List Paragraph"/>
    <w:basedOn w:val="Normal"/>
    <w:uiPriority w:val="34"/>
    <w:qFormat/>
    <w:rsid w:val="003B65CB"/>
    <w:pPr>
      <w:spacing w:after="200" w:line="276" w:lineRule="auto"/>
      <w:ind w:left="720"/>
      <w:contextualSpacing/>
    </w:pPr>
    <w:rPr>
      <w:rFonts w:ascii="Calibri" w:eastAsia="Calibri" w:hAnsi="Calibri"/>
      <w:sz w:val="22"/>
      <w:szCs w:val="22"/>
    </w:rPr>
  </w:style>
  <w:style w:type="character" w:styleId="Strong">
    <w:name w:val="Strong"/>
    <w:uiPriority w:val="22"/>
    <w:qFormat/>
    <w:rsid w:val="003B65CB"/>
    <w:rPr>
      <w:b/>
      <w:bCs/>
    </w:rPr>
  </w:style>
  <w:style w:type="character" w:customStyle="1" w:styleId="Heading2Char">
    <w:name w:val="Heading 2 Char"/>
    <w:link w:val="Heading2"/>
    <w:rsid w:val="00593794"/>
    <w:rPr>
      <w:rFonts w:ascii="Cambria" w:hAnsi="Cambria"/>
      <w:b/>
      <w:bCs/>
      <w:i/>
      <w:iCs/>
      <w:sz w:val="28"/>
      <w:szCs w:val="28"/>
    </w:rPr>
  </w:style>
  <w:style w:type="paragraph" w:styleId="BodyText3">
    <w:name w:val="Body Text 3"/>
    <w:basedOn w:val="Normal"/>
    <w:link w:val="BodyText3Char"/>
    <w:rsid w:val="00593794"/>
    <w:pPr>
      <w:widowControl w:val="0"/>
      <w:spacing w:before="60" w:after="120"/>
      <w:jc w:val="both"/>
    </w:pPr>
    <w:rPr>
      <w:rFonts w:ascii=".VnArial" w:hAnsi=".VnArial"/>
      <w:sz w:val="16"/>
      <w:szCs w:val="16"/>
    </w:rPr>
  </w:style>
  <w:style w:type="character" w:customStyle="1" w:styleId="BodyText3Char">
    <w:name w:val="Body Text 3 Char"/>
    <w:link w:val="BodyText3"/>
    <w:rsid w:val="00593794"/>
    <w:rPr>
      <w:rFonts w:ascii=".VnArial" w:hAnsi=".VnArial"/>
      <w:sz w:val="16"/>
      <w:szCs w:val="16"/>
    </w:rPr>
  </w:style>
  <w:style w:type="character" w:customStyle="1" w:styleId="apple-converted-space">
    <w:name w:val="apple-converted-space"/>
    <w:basedOn w:val="DefaultParagraphFont"/>
    <w:rsid w:val="00DB0F89"/>
  </w:style>
  <w:style w:type="character" w:customStyle="1" w:styleId="Heading1Char">
    <w:name w:val="Heading 1 Char"/>
    <w:basedOn w:val="DefaultParagraphFont"/>
    <w:link w:val="Heading1"/>
    <w:rsid w:val="002B05E8"/>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2B05E8"/>
    <w:rPr>
      <w:color w:val="808080"/>
    </w:rPr>
  </w:style>
  <w:style w:type="character" w:styleId="CommentReference">
    <w:name w:val="annotation reference"/>
    <w:basedOn w:val="DefaultParagraphFont"/>
    <w:semiHidden/>
    <w:unhideWhenUsed/>
    <w:rsid w:val="004E4981"/>
    <w:rPr>
      <w:sz w:val="16"/>
      <w:szCs w:val="16"/>
    </w:rPr>
  </w:style>
  <w:style w:type="paragraph" w:styleId="CommentText">
    <w:name w:val="annotation text"/>
    <w:basedOn w:val="Normal"/>
    <w:link w:val="CommentTextChar"/>
    <w:semiHidden/>
    <w:unhideWhenUsed/>
    <w:rsid w:val="004E4981"/>
    <w:rPr>
      <w:sz w:val="20"/>
      <w:szCs w:val="20"/>
    </w:rPr>
  </w:style>
  <w:style w:type="character" w:customStyle="1" w:styleId="CommentTextChar">
    <w:name w:val="Comment Text Char"/>
    <w:basedOn w:val="DefaultParagraphFont"/>
    <w:link w:val="CommentText"/>
    <w:semiHidden/>
    <w:rsid w:val="004E4981"/>
  </w:style>
  <w:style w:type="paragraph" w:styleId="CommentSubject">
    <w:name w:val="annotation subject"/>
    <w:basedOn w:val="CommentText"/>
    <w:next w:val="CommentText"/>
    <w:link w:val="CommentSubjectChar"/>
    <w:semiHidden/>
    <w:unhideWhenUsed/>
    <w:rsid w:val="004E4981"/>
    <w:rPr>
      <w:b/>
      <w:bCs/>
    </w:rPr>
  </w:style>
  <w:style w:type="character" w:customStyle="1" w:styleId="CommentSubjectChar">
    <w:name w:val="Comment Subject Char"/>
    <w:basedOn w:val="CommentTextChar"/>
    <w:link w:val="CommentSubject"/>
    <w:semiHidden/>
    <w:rsid w:val="004E4981"/>
    <w:rPr>
      <w:b/>
      <w:bCs/>
    </w:rPr>
  </w:style>
  <w:style w:type="paragraph" w:styleId="Revision">
    <w:name w:val="Revision"/>
    <w:hidden/>
    <w:uiPriority w:val="99"/>
    <w:semiHidden/>
    <w:rsid w:val="004B75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47689">
      <w:bodyDiv w:val="1"/>
      <w:marLeft w:val="0"/>
      <w:marRight w:val="0"/>
      <w:marTop w:val="0"/>
      <w:marBottom w:val="0"/>
      <w:divBdr>
        <w:top w:val="none" w:sz="0" w:space="0" w:color="auto"/>
        <w:left w:val="none" w:sz="0" w:space="0" w:color="auto"/>
        <w:bottom w:val="none" w:sz="0" w:space="0" w:color="auto"/>
        <w:right w:val="none" w:sz="0" w:space="0" w:color="auto"/>
      </w:divBdr>
      <w:divsChild>
        <w:div w:id="1467429774">
          <w:marLeft w:val="0"/>
          <w:marRight w:val="0"/>
          <w:marTop w:val="0"/>
          <w:marBottom w:val="0"/>
          <w:divBdr>
            <w:top w:val="none" w:sz="0" w:space="0" w:color="auto"/>
            <w:left w:val="none" w:sz="0" w:space="0" w:color="auto"/>
            <w:bottom w:val="none" w:sz="0" w:space="0" w:color="auto"/>
            <w:right w:val="none" w:sz="0" w:space="0" w:color="auto"/>
          </w:divBdr>
          <w:divsChild>
            <w:div w:id="1264269812">
              <w:marLeft w:val="0"/>
              <w:marRight w:val="0"/>
              <w:marTop w:val="0"/>
              <w:marBottom w:val="0"/>
              <w:divBdr>
                <w:top w:val="none" w:sz="0" w:space="0" w:color="auto"/>
                <w:left w:val="none" w:sz="0" w:space="0" w:color="auto"/>
                <w:bottom w:val="none" w:sz="0" w:space="0" w:color="auto"/>
                <w:right w:val="none" w:sz="0" w:space="0" w:color="auto"/>
              </w:divBdr>
              <w:divsChild>
                <w:div w:id="1970285509">
                  <w:marLeft w:val="0"/>
                  <w:marRight w:val="0"/>
                  <w:marTop w:val="0"/>
                  <w:marBottom w:val="0"/>
                  <w:divBdr>
                    <w:top w:val="none" w:sz="0" w:space="0" w:color="auto"/>
                    <w:left w:val="none" w:sz="0" w:space="0" w:color="auto"/>
                    <w:bottom w:val="none" w:sz="0" w:space="0" w:color="auto"/>
                    <w:right w:val="none" w:sz="0" w:space="0" w:color="auto"/>
                  </w:divBdr>
                  <w:divsChild>
                    <w:div w:id="122426669">
                      <w:marLeft w:val="0"/>
                      <w:marRight w:val="0"/>
                      <w:marTop w:val="0"/>
                      <w:marBottom w:val="0"/>
                      <w:divBdr>
                        <w:top w:val="none" w:sz="0" w:space="0" w:color="auto"/>
                        <w:left w:val="none" w:sz="0" w:space="0" w:color="auto"/>
                        <w:bottom w:val="none" w:sz="0" w:space="0" w:color="auto"/>
                        <w:right w:val="none" w:sz="0" w:space="0" w:color="auto"/>
                      </w:divBdr>
                      <w:divsChild>
                        <w:div w:id="1497382913">
                          <w:marLeft w:val="0"/>
                          <w:marRight w:val="0"/>
                          <w:marTop w:val="0"/>
                          <w:marBottom w:val="0"/>
                          <w:divBdr>
                            <w:top w:val="none" w:sz="0" w:space="0" w:color="auto"/>
                            <w:left w:val="none" w:sz="0" w:space="0" w:color="auto"/>
                            <w:bottom w:val="none" w:sz="0" w:space="0" w:color="auto"/>
                            <w:right w:val="none" w:sz="0" w:space="0" w:color="auto"/>
                          </w:divBdr>
                          <w:divsChild>
                            <w:div w:id="1276213662">
                              <w:marLeft w:val="750"/>
                              <w:marRight w:val="0"/>
                              <w:marTop w:val="0"/>
                              <w:marBottom w:val="0"/>
                              <w:divBdr>
                                <w:top w:val="none" w:sz="0" w:space="0" w:color="auto"/>
                                <w:left w:val="none" w:sz="0" w:space="0" w:color="auto"/>
                                <w:bottom w:val="none" w:sz="0" w:space="0" w:color="auto"/>
                                <w:right w:val="none" w:sz="0" w:space="0" w:color="auto"/>
                              </w:divBdr>
                              <w:divsChild>
                                <w:div w:id="178394716">
                                  <w:marLeft w:val="0"/>
                                  <w:marRight w:val="0"/>
                                  <w:marTop w:val="0"/>
                                  <w:marBottom w:val="0"/>
                                  <w:divBdr>
                                    <w:top w:val="none" w:sz="0" w:space="0" w:color="auto"/>
                                    <w:left w:val="none" w:sz="0" w:space="0" w:color="auto"/>
                                    <w:bottom w:val="none" w:sz="0" w:space="0" w:color="auto"/>
                                    <w:right w:val="none" w:sz="0" w:space="0" w:color="auto"/>
                                  </w:divBdr>
                                  <w:divsChild>
                                    <w:div w:id="249436272">
                                      <w:marLeft w:val="0"/>
                                      <w:marRight w:val="0"/>
                                      <w:marTop w:val="0"/>
                                      <w:marBottom w:val="0"/>
                                      <w:divBdr>
                                        <w:top w:val="none" w:sz="0" w:space="0" w:color="auto"/>
                                        <w:left w:val="none" w:sz="0" w:space="0" w:color="auto"/>
                                        <w:bottom w:val="none" w:sz="0" w:space="0" w:color="auto"/>
                                        <w:right w:val="none" w:sz="0" w:space="0" w:color="auto"/>
                                      </w:divBdr>
                                      <w:divsChild>
                                        <w:div w:id="5712359">
                                          <w:marLeft w:val="0"/>
                                          <w:marRight w:val="0"/>
                                          <w:marTop w:val="0"/>
                                          <w:marBottom w:val="0"/>
                                          <w:divBdr>
                                            <w:top w:val="none" w:sz="0" w:space="0" w:color="auto"/>
                                            <w:left w:val="none" w:sz="0" w:space="0" w:color="auto"/>
                                            <w:bottom w:val="none" w:sz="0" w:space="0" w:color="auto"/>
                                            <w:right w:val="none" w:sz="0" w:space="0" w:color="auto"/>
                                          </w:divBdr>
                                          <w:divsChild>
                                            <w:div w:id="464665067">
                                              <w:marLeft w:val="0"/>
                                              <w:marRight w:val="0"/>
                                              <w:marTop w:val="0"/>
                                              <w:marBottom w:val="0"/>
                                              <w:divBdr>
                                                <w:top w:val="none" w:sz="0" w:space="0" w:color="auto"/>
                                                <w:left w:val="none" w:sz="0" w:space="0" w:color="auto"/>
                                                <w:bottom w:val="none" w:sz="0" w:space="0" w:color="auto"/>
                                                <w:right w:val="none" w:sz="0" w:space="0" w:color="auto"/>
                                              </w:divBdr>
                                              <w:divsChild>
                                                <w:div w:id="1648434379">
                                                  <w:marLeft w:val="0"/>
                                                  <w:marRight w:val="0"/>
                                                  <w:marTop w:val="0"/>
                                                  <w:marBottom w:val="0"/>
                                                  <w:divBdr>
                                                    <w:top w:val="none" w:sz="0" w:space="0" w:color="auto"/>
                                                    <w:left w:val="none" w:sz="0" w:space="0" w:color="auto"/>
                                                    <w:bottom w:val="none" w:sz="0" w:space="0" w:color="auto"/>
                                                    <w:right w:val="none" w:sz="0" w:space="0" w:color="auto"/>
                                                  </w:divBdr>
                                                  <w:divsChild>
                                                    <w:div w:id="18394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701783">
      <w:bodyDiv w:val="1"/>
      <w:marLeft w:val="0"/>
      <w:marRight w:val="0"/>
      <w:marTop w:val="0"/>
      <w:marBottom w:val="0"/>
      <w:divBdr>
        <w:top w:val="none" w:sz="0" w:space="0" w:color="auto"/>
        <w:left w:val="none" w:sz="0" w:space="0" w:color="auto"/>
        <w:bottom w:val="none" w:sz="0" w:space="0" w:color="auto"/>
        <w:right w:val="none" w:sz="0" w:space="0" w:color="auto"/>
      </w:divBdr>
      <w:divsChild>
        <w:div w:id="1981570428">
          <w:marLeft w:val="822"/>
          <w:marRight w:val="0"/>
          <w:marTop w:val="0"/>
          <w:marBottom w:val="0"/>
          <w:divBdr>
            <w:top w:val="none" w:sz="0" w:space="0" w:color="auto"/>
            <w:left w:val="none" w:sz="0" w:space="0" w:color="auto"/>
            <w:bottom w:val="none" w:sz="0" w:space="0" w:color="auto"/>
            <w:right w:val="none" w:sz="0" w:space="0" w:color="auto"/>
          </w:divBdr>
        </w:div>
        <w:div w:id="1219125653">
          <w:marLeft w:val="165"/>
          <w:marRight w:val="0"/>
          <w:marTop w:val="0"/>
          <w:marBottom w:val="0"/>
          <w:divBdr>
            <w:top w:val="none" w:sz="0" w:space="0" w:color="auto"/>
            <w:left w:val="none" w:sz="0" w:space="0" w:color="auto"/>
            <w:bottom w:val="none" w:sz="0" w:space="0" w:color="auto"/>
            <w:right w:val="none" w:sz="0" w:space="0" w:color="auto"/>
          </w:divBdr>
        </w:div>
      </w:divsChild>
    </w:div>
    <w:div w:id="994841796">
      <w:bodyDiv w:val="1"/>
      <w:marLeft w:val="0"/>
      <w:marRight w:val="0"/>
      <w:marTop w:val="0"/>
      <w:marBottom w:val="0"/>
      <w:divBdr>
        <w:top w:val="none" w:sz="0" w:space="0" w:color="auto"/>
        <w:left w:val="none" w:sz="0" w:space="0" w:color="auto"/>
        <w:bottom w:val="none" w:sz="0" w:space="0" w:color="auto"/>
        <w:right w:val="none" w:sz="0" w:space="0" w:color="auto"/>
      </w:divBdr>
    </w:div>
    <w:div w:id="1023284863">
      <w:bodyDiv w:val="1"/>
      <w:marLeft w:val="0"/>
      <w:marRight w:val="0"/>
      <w:marTop w:val="0"/>
      <w:marBottom w:val="0"/>
      <w:divBdr>
        <w:top w:val="none" w:sz="0" w:space="0" w:color="auto"/>
        <w:left w:val="none" w:sz="0" w:space="0" w:color="auto"/>
        <w:bottom w:val="none" w:sz="0" w:space="0" w:color="auto"/>
        <w:right w:val="none" w:sz="0" w:space="0" w:color="auto"/>
      </w:divBdr>
    </w:div>
    <w:div w:id="1580557544">
      <w:bodyDiv w:val="1"/>
      <w:marLeft w:val="0"/>
      <w:marRight w:val="0"/>
      <w:marTop w:val="0"/>
      <w:marBottom w:val="0"/>
      <w:divBdr>
        <w:top w:val="none" w:sz="0" w:space="0" w:color="auto"/>
        <w:left w:val="none" w:sz="0" w:space="0" w:color="auto"/>
        <w:bottom w:val="none" w:sz="0" w:space="0" w:color="auto"/>
        <w:right w:val="none" w:sz="0" w:space="0" w:color="auto"/>
      </w:divBdr>
    </w:div>
    <w:div w:id="21011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78C7FF-6C7B-4EF9-AD0D-7EF76B04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6035</CharactersWithSpaces>
  <SharedDoc>false</SharedDoc>
  <HLinks>
    <vt:vector size="48" baseType="variant">
      <vt:variant>
        <vt:i4>327717</vt:i4>
      </vt:variant>
      <vt:variant>
        <vt:i4>12</vt:i4>
      </vt:variant>
      <vt:variant>
        <vt:i4>0</vt:i4>
      </vt:variant>
      <vt:variant>
        <vt:i4>5</vt:i4>
      </vt:variant>
      <vt:variant>
        <vt:lpwstr>mailto:lienhe@globalads.vn</vt:lpwstr>
      </vt:variant>
      <vt:variant>
        <vt:lpwstr/>
      </vt:variant>
      <vt:variant>
        <vt:i4>917527</vt:i4>
      </vt:variant>
      <vt:variant>
        <vt:i4>9</vt:i4>
      </vt:variant>
      <vt:variant>
        <vt:i4>0</vt:i4>
      </vt:variant>
      <vt:variant>
        <vt:i4>5</vt:i4>
      </vt:variant>
      <vt:variant>
        <vt:lpwstr>http://www.globalweb.vn/</vt:lpwstr>
      </vt:variant>
      <vt:variant>
        <vt:lpwstr/>
      </vt:variant>
      <vt:variant>
        <vt:i4>589846</vt:i4>
      </vt:variant>
      <vt:variant>
        <vt:i4>6</vt:i4>
      </vt:variant>
      <vt:variant>
        <vt:i4>0</vt:i4>
      </vt:variant>
      <vt:variant>
        <vt:i4>5</vt:i4>
      </vt:variant>
      <vt:variant>
        <vt:lpwstr>http://www.globalads.vn/</vt:lpwstr>
      </vt:variant>
      <vt:variant>
        <vt:lpwstr/>
      </vt:variant>
      <vt:variant>
        <vt:i4>6029349</vt:i4>
      </vt:variant>
      <vt:variant>
        <vt:i4>3</vt:i4>
      </vt:variant>
      <vt:variant>
        <vt:i4>0</vt:i4>
      </vt:variant>
      <vt:variant>
        <vt:i4>5</vt:i4>
      </vt:variant>
      <vt:variant>
        <vt:lpwstr>mailto:phamdung@andongpharma.com.vn</vt:lpwstr>
      </vt:variant>
      <vt:variant>
        <vt:lpwstr/>
      </vt:variant>
      <vt:variant>
        <vt:i4>3997749</vt:i4>
      </vt:variant>
      <vt:variant>
        <vt:i4>0</vt:i4>
      </vt:variant>
      <vt:variant>
        <vt:i4>0</vt:i4>
      </vt:variant>
      <vt:variant>
        <vt:i4>5</vt:i4>
      </vt:variant>
      <vt:variant>
        <vt:lpwstr>http://www.andongpharma.com.vn/</vt:lpwstr>
      </vt:variant>
      <vt:variant>
        <vt:lpwstr/>
      </vt:variant>
      <vt:variant>
        <vt:i4>589846</vt:i4>
      </vt:variant>
      <vt:variant>
        <vt:i4>6</vt:i4>
      </vt:variant>
      <vt:variant>
        <vt:i4>0</vt:i4>
      </vt:variant>
      <vt:variant>
        <vt:i4>5</vt:i4>
      </vt:variant>
      <vt:variant>
        <vt:lpwstr>http://www.globalads.vn/</vt:lpwstr>
      </vt:variant>
      <vt:variant>
        <vt:lpwstr/>
      </vt:variant>
      <vt:variant>
        <vt:i4>327717</vt:i4>
      </vt:variant>
      <vt:variant>
        <vt:i4>3</vt:i4>
      </vt:variant>
      <vt:variant>
        <vt:i4>0</vt:i4>
      </vt:variant>
      <vt:variant>
        <vt:i4>5</vt:i4>
      </vt:variant>
      <vt:variant>
        <vt:lpwstr>mailto:lienhe@globalads.vn</vt:lpwstr>
      </vt:variant>
      <vt:variant>
        <vt:lpwstr/>
      </vt:variant>
      <vt:variant>
        <vt:i4>917527</vt:i4>
      </vt:variant>
      <vt:variant>
        <vt:i4>0</vt:i4>
      </vt:variant>
      <vt:variant>
        <vt:i4>0</vt:i4>
      </vt:variant>
      <vt:variant>
        <vt:i4>5</vt:i4>
      </vt:variant>
      <vt:variant>
        <vt:lpwstr>http://www.globalweb.vn/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huong1983</dc:creator>
  <cp:lastModifiedBy>pham duy thanh</cp:lastModifiedBy>
  <cp:revision>4</cp:revision>
  <cp:lastPrinted>2018-05-30T10:20:00Z</cp:lastPrinted>
  <dcterms:created xsi:type="dcterms:W3CDTF">2018-07-05T02:53:00Z</dcterms:created>
  <dcterms:modified xsi:type="dcterms:W3CDTF">2018-07-07T05:11:00Z</dcterms:modified>
</cp:coreProperties>
</file>